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860B5" w14:textId="2BFA66EC" w:rsidR="008046DC" w:rsidRPr="00600AEB" w:rsidRDefault="008046DC" w:rsidP="00A53621">
      <w:pPr>
        <w:pStyle w:val="TOCHeading"/>
        <w:spacing w:before="0"/>
        <w:jc w:val="center"/>
        <w:rPr>
          <w:rFonts w:ascii="Roboto Light" w:hAnsi="Roboto Light"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76980459"/>
      <w:bookmarkStart w:id="1" w:name="_Hlk76980507"/>
      <w:bookmarkStart w:id="2" w:name="_Hlk137473293"/>
      <w:r w:rsidRPr="00600AEB">
        <w:rPr>
          <w:rFonts w:ascii="Roboto Light" w:hAnsi="Roboto Light"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Inside This Issue</w:t>
      </w:r>
    </w:p>
    <w:bookmarkEnd w:id="1"/>
    <w:p w14:paraId="58962F24" w14:textId="71DE7A56" w:rsidR="004C7FBB" w:rsidRPr="00600AEB" w:rsidRDefault="004C7FBB" w:rsidP="00D4273C">
      <w:pPr>
        <w:pStyle w:val="TOCText"/>
        <w:spacing w:after="0"/>
        <w:ind w:left="2520"/>
        <w:jc w:val="both"/>
        <w:rPr>
          <w:rStyle w:val="TOCNumberChar"/>
          <w:rFonts w:ascii="Roboto Light" w:hAnsi="Roboto Light"/>
        </w:rPr>
        <w:sectPr w:rsidR="004C7FBB" w:rsidRPr="00600AEB" w:rsidSect="00BD35ED">
          <w:headerReference w:type="even" r:id="rId8"/>
          <w:headerReference w:type="default" r:id="rId9"/>
          <w:headerReference w:type="first" r:id="rId10"/>
          <w:footerReference w:type="first" r:id="rId11"/>
          <w:pgSz w:w="12240" w:h="15840" w:code="1"/>
          <w:pgMar w:top="1440" w:right="1440" w:bottom="1440" w:left="1440" w:header="576" w:footer="0" w:gutter="0"/>
          <w:cols w:space="720"/>
          <w:titlePg/>
          <w:docGrid w:linePitch="360"/>
        </w:sectPr>
      </w:pPr>
    </w:p>
    <w:p w14:paraId="28046A2A" w14:textId="77777777" w:rsidR="007E3822" w:rsidRPr="007E3822" w:rsidRDefault="007E3822" w:rsidP="00A53621">
      <w:pPr>
        <w:pStyle w:val="NoSpacing"/>
        <w:rPr>
          <w:rStyle w:val="TOCNumberChar"/>
          <w:rFonts w:ascii="Roboto Light" w:eastAsiaTheme="minorEastAsia" w:hAnsi="Roboto Light"/>
          <w:b/>
          <w:bCs/>
        </w:rPr>
      </w:pPr>
    </w:p>
    <w:p w14:paraId="571DD821" w14:textId="0EC0D9A3" w:rsidR="0020717B" w:rsidRPr="007E3822" w:rsidRDefault="008046DC" w:rsidP="00A53621">
      <w:pPr>
        <w:pStyle w:val="NoSpacing"/>
        <w:rPr>
          <w:rFonts w:ascii="Roboto Light" w:hAnsi="Roboto Light"/>
          <w:b/>
          <w:bCs/>
          <w:sz w:val="24"/>
          <w:szCs w:val="24"/>
        </w:rPr>
      </w:pPr>
      <w:r w:rsidRPr="007E3822">
        <w:rPr>
          <w:rStyle w:val="TOCNumberChar"/>
          <w:rFonts w:ascii="Roboto Light" w:eastAsiaTheme="minorEastAsia" w:hAnsi="Roboto Light"/>
          <w:b/>
          <w:bCs/>
        </w:rPr>
        <w:t>1</w:t>
      </w:r>
      <w:r w:rsidR="0020717B" w:rsidRPr="007E3822">
        <w:rPr>
          <w:rFonts w:ascii="Roboto Light" w:hAnsi="Roboto Light"/>
          <w:b/>
          <w:bCs/>
          <w:sz w:val="24"/>
          <w:szCs w:val="24"/>
        </w:rPr>
        <w:t>.</w:t>
      </w:r>
      <w:r w:rsidR="00065262" w:rsidRPr="007E3822">
        <w:rPr>
          <w:rFonts w:ascii="Roboto Light" w:hAnsi="Roboto Light"/>
          <w:b/>
          <w:bCs/>
          <w:sz w:val="24"/>
          <w:szCs w:val="24"/>
        </w:rPr>
        <w:t xml:space="preserve"> </w:t>
      </w:r>
      <w:r w:rsidR="00AC69E5" w:rsidRPr="007E3822">
        <w:rPr>
          <w:rStyle w:val="TOCNumberChar"/>
          <w:rFonts w:ascii="Roboto Light" w:eastAsiaTheme="minorEastAsia" w:hAnsi="Roboto Light"/>
          <w:b/>
          <w:bCs/>
          <w:color w:val="auto"/>
        </w:rPr>
        <w:t>CMS Electronic</w:t>
      </w:r>
      <w:r w:rsidR="007E3822">
        <w:rPr>
          <w:rStyle w:val="TOCNumberChar"/>
          <w:rFonts w:ascii="Roboto Light" w:eastAsiaTheme="minorEastAsia" w:hAnsi="Roboto Light"/>
          <w:b/>
          <w:bCs/>
          <w:color w:val="auto"/>
        </w:rPr>
        <w:t xml:space="preserve"> CLIA</w:t>
      </w:r>
      <w:r w:rsidR="00AC69E5" w:rsidRPr="007E3822">
        <w:rPr>
          <w:rStyle w:val="TOCNumberChar"/>
          <w:rFonts w:ascii="Roboto Light" w:eastAsiaTheme="minorEastAsia" w:hAnsi="Roboto Light"/>
          <w:b/>
          <w:bCs/>
          <w:color w:val="auto"/>
        </w:rPr>
        <w:t xml:space="preserve"> </w:t>
      </w:r>
      <w:r w:rsidR="00C83808" w:rsidRPr="007E3822">
        <w:rPr>
          <w:rStyle w:val="TOCNumberChar"/>
          <w:rFonts w:ascii="Roboto Light" w:eastAsiaTheme="minorEastAsia" w:hAnsi="Roboto Light"/>
          <w:b/>
          <w:bCs/>
          <w:color w:val="auto"/>
        </w:rPr>
        <w:t>Updates</w:t>
      </w:r>
    </w:p>
    <w:p w14:paraId="00AD039F" w14:textId="43600300" w:rsidR="00251CA3" w:rsidRPr="007E3822" w:rsidRDefault="008046DC" w:rsidP="00A53621">
      <w:pPr>
        <w:pStyle w:val="NoSpacing"/>
        <w:rPr>
          <w:rStyle w:val="TOCNumberChar"/>
          <w:rFonts w:ascii="Roboto Light" w:eastAsiaTheme="minorEastAsia" w:hAnsi="Roboto Light"/>
          <w:b/>
          <w:bCs/>
        </w:rPr>
      </w:pPr>
      <w:r w:rsidRPr="007E3822">
        <w:rPr>
          <w:rStyle w:val="TOCNumberChar"/>
          <w:rFonts w:ascii="Roboto Light" w:eastAsiaTheme="minorEastAsia" w:hAnsi="Roboto Light"/>
          <w:b/>
          <w:bCs/>
        </w:rPr>
        <w:t>2</w:t>
      </w:r>
      <w:r w:rsidR="004374EE" w:rsidRPr="007E3822">
        <w:rPr>
          <w:rStyle w:val="TOCNumberChar"/>
          <w:rFonts w:ascii="Roboto Light" w:eastAsiaTheme="minorEastAsia" w:hAnsi="Roboto Light"/>
          <w:b/>
          <w:bCs/>
        </w:rPr>
        <w:t xml:space="preserve">. </w:t>
      </w:r>
      <w:r w:rsidR="00443ABF" w:rsidRPr="007E3822">
        <w:rPr>
          <w:rFonts w:ascii="Roboto Light" w:hAnsi="Roboto Light"/>
          <w:b/>
          <w:bCs/>
          <w:sz w:val="24"/>
          <w:szCs w:val="24"/>
        </w:rPr>
        <w:t>FREQUENTLY ASKED QUESTIONS</w:t>
      </w:r>
    </w:p>
    <w:p w14:paraId="0A0E94D9" w14:textId="77777777" w:rsidR="007E3822" w:rsidRDefault="007E3822" w:rsidP="00A53621">
      <w:pPr>
        <w:pStyle w:val="NoSpacing"/>
        <w:rPr>
          <w:rStyle w:val="TOCNumberChar"/>
          <w:rFonts w:ascii="Roboto Light" w:eastAsiaTheme="minorEastAsia" w:hAnsi="Roboto Light"/>
          <w:b/>
          <w:bCs/>
        </w:rPr>
      </w:pPr>
    </w:p>
    <w:p w14:paraId="38B9CEC4" w14:textId="77777777" w:rsidR="00A53621" w:rsidRPr="007E3822" w:rsidRDefault="00A53621" w:rsidP="00A53621">
      <w:pPr>
        <w:pStyle w:val="NoSpacing"/>
        <w:rPr>
          <w:rStyle w:val="TOCNumberChar"/>
          <w:rFonts w:ascii="Roboto Light" w:eastAsiaTheme="minorEastAsia" w:hAnsi="Roboto Light"/>
          <w:b/>
          <w:bCs/>
        </w:rPr>
      </w:pPr>
    </w:p>
    <w:p w14:paraId="4788AA97" w14:textId="1769FE4F" w:rsidR="00251CA3" w:rsidRPr="007E3822" w:rsidRDefault="00251CA3" w:rsidP="00A53621">
      <w:pPr>
        <w:pStyle w:val="NoSpacing"/>
        <w:rPr>
          <w:rFonts w:ascii="Roboto Light" w:hAnsi="Roboto Light"/>
          <w:b/>
          <w:bCs/>
          <w:sz w:val="24"/>
          <w:szCs w:val="24"/>
        </w:rPr>
      </w:pPr>
      <w:r w:rsidRPr="007E3822">
        <w:rPr>
          <w:rStyle w:val="TOCNumberChar"/>
          <w:rFonts w:ascii="Roboto Light" w:eastAsiaTheme="minorEastAsia" w:hAnsi="Roboto Light"/>
          <w:b/>
          <w:bCs/>
        </w:rPr>
        <w:t>3.</w:t>
      </w:r>
      <w:r w:rsidRPr="007E3822">
        <w:rPr>
          <w:rFonts w:ascii="Roboto Light" w:hAnsi="Roboto Light"/>
          <w:b/>
          <w:bCs/>
          <w:sz w:val="24"/>
          <w:szCs w:val="24"/>
        </w:rPr>
        <w:t xml:space="preserve"> </w:t>
      </w:r>
      <w:r w:rsidR="00443ABF" w:rsidRPr="007E3822">
        <w:rPr>
          <w:rStyle w:val="TOCNumberChar"/>
          <w:rFonts w:ascii="Roboto Light" w:eastAsiaTheme="minorEastAsia" w:hAnsi="Roboto Light"/>
          <w:b/>
          <w:bCs/>
          <w:color w:val="auto"/>
        </w:rPr>
        <w:t>Common Deficiency Review</w:t>
      </w:r>
    </w:p>
    <w:p w14:paraId="773C8F6C" w14:textId="135DA69D" w:rsidR="0008711B" w:rsidRPr="007E3822" w:rsidRDefault="00251CA3" w:rsidP="00A53621">
      <w:pPr>
        <w:pStyle w:val="NoSpacing"/>
        <w:rPr>
          <w:rStyle w:val="TOCNumberChar"/>
          <w:rFonts w:ascii="Roboto Light" w:eastAsiaTheme="minorEastAsia" w:hAnsi="Roboto Light"/>
          <w:b/>
          <w:bCs/>
          <w:color w:val="323E4F" w:themeColor="text2" w:themeShade="BF"/>
        </w:rPr>
      </w:pPr>
      <w:r w:rsidRPr="007E3822">
        <w:rPr>
          <w:rStyle w:val="TOCNumberChar"/>
          <w:rFonts w:ascii="Roboto Light" w:eastAsiaTheme="minorEastAsia" w:hAnsi="Roboto Light"/>
          <w:b/>
          <w:bCs/>
        </w:rPr>
        <w:t>4</w:t>
      </w:r>
      <w:r w:rsidR="00065262" w:rsidRPr="007E3822">
        <w:rPr>
          <w:rStyle w:val="TOCNumberChar"/>
          <w:rFonts w:ascii="Roboto Light" w:eastAsiaTheme="minorEastAsia" w:hAnsi="Roboto Light"/>
          <w:b/>
          <w:bCs/>
        </w:rPr>
        <w:t xml:space="preserve">. </w:t>
      </w:r>
      <w:r w:rsidR="00443ABF" w:rsidRPr="007E3822">
        <w:rPr>
          <w:rFonts w:ascii="Roboto Light" w:hAnsi="Roboto Light"/>
          <w:b/>
          <w:bCs/>
          <w:sz w:val="24"/>
          <w:szCs w:val="24"/>
        </w:rPr>
        <w:t>FDA Recall</w:t>
      </w:r>
    </w:p>
    <w:bookmarkEnd w:id="2"/>
    <w:p w14:paraId="00313C42" w14:textId="5BD5A29D" w:rsidR="008046DC" w:rsidRPr="00600AEB" w:rsidRDefault="00635E50" w:rsidP="00065262">
      <w:pPr>
        <w:pStyle w:val="NoSpacing"/>
        <w:rPr>
          <w:rFonts w:ascii="Roboto Light" w:hAnsi="Roboto Light"/>
          <w:b/>
          <w:bCs/>
          <w:sz w:val="22"/>
          <w:szCs w:val="22"/>
        </w:rPr>
      </w:pPr>
      <w:r w:rsidRPr="00600AEB">
        <w:rPr>
          <w:rStyle w:val="TOCNumberChar"/>
          <w:rFonts w:ascii="Roboto Light" w:eastAsiaTheme="minorEastAsia" w:hAnsi="Roboto Light"/>
          <w:b/>
          <w:bCs/>
          <w:sz w:val="22"/>
          <w:szCs w:val="22"/>
        </w:rPr>
        <w:tab/>
      </w:r>
    </w:p>
    <w:bookmarkEnd w:id="0"/>
    <w:p w14:paraId="299EE822" w14:textId="116922F4" w:rsidR="00BF29ED" w:rsidRPr="00600AEB" w:rsidRDefault="00BF29ED" w:rsidP="00065262">
      <w:pPr>
        <w:pStyle w:val="NoSpacing"/>
        <w:rPr>
          <w:rFonts w:ascii="Roboto Light" w:hAnsi="Roboto Light"/>
          <w:b/>
          <w:bCs/>
          <w:sz w:val="24"/>
          <w:szCs w:val="24"/>
        </w:rPr>
        <w:sectPr w:rsidR="00BF29ED" w:rsidRPr="00600AEB" w:rsidSect="00FD14F4">
          <w:type w:val="continuous"/>
          <w:pgSz w:w="12240" w:h="15840" w:code="1"/>
          <w:pgMar w:top="1440" w:right="1440" w:bottom="1440" w:left="1440" w:header="432" w:footer="432" w:gutter="0"/>
          <w:cols w:num="2" w:space="180"/>
          <w:titlePg/>
          <w:docGrid w:linePitch="360"/>
        </w:sectPr>
      </w:pPr>
    </w:p>
    <w:p w14:paraId="72304136" w14:textId="32EF94DC" w:rsidR="00702FAC" w:rsidRPr="00600AEB" w:rsidRDefault="00702FAC" w:rsidP="00C70B1B">
      <w:pPr>
        <w:spacing w:after="0"/>
        <w:rPr>
          <w:rFonts w:ascii="Roboto Light" w:hAnsi="Roboto Light"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 w:name="_Hlk137469918"/>
      <w:r w:rsidRPr="00600AEB">
        <w:rPr>
          <w:rFonts w:ascii="Roboto Light" w:hAnsi="Roboto Light"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CMS </w:t>
      </w:r>
      <w:bookmarkStart w:id="4" w:name="_Hlk137469804"/>
      <w:r w:rsidRPr="00600AEB">
        <w:rPr>
          <w:rFonts w:ascii="Roboto Light" w:hAnsi="Roboto Light"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Electronic CLIA </w:t>
      </w:r>
      <w:bookmarkEnd w:id="4"/>
      <w:r w:rsidR="00C83808">
        <w:rPr>
          <w:rFonts w:ascii="Roboto Light" w:hAnsi="Roboto Light"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Updates</w:t>
      </w:r>
      <w:r w:rsidR="004256C3" w:rsidRPr="00600AEB">
        <w:rPr>
          <w:rFonts w:ascii="Roboto Light" w:hAnsi="Roboto Light"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bookmarkEnd w:id="3"/>
    <w:p w14:paraId="2552B6D7" w14:textId="7B2AC5B4" w:rsidR="00C83808" w:rsidRPr="00A53621" w:rsidRDefault="00C83808" w:rsidP="007E3822">
      <w:pPr>
        <w:pStyle w:val="NormalWeb"/>
        <w:numPr>
          <w:ilvl w:val="0"/>
          <w:numId w:val="39"/>
        </w:numPr>
        <w:spacing w:after="60" w:afterAutospacing="0"/>
        <w:rPr>
          <w:rFonts w:ascii="Roboto Light" w:eastAsiaTheme="minorHAnsi" w:hAnsi="Roboto Light" w:cs="Arial"/>
          <w:color w:val="000000"/>
          <w:sz w:val="24"/>
          <w:szCs w:val="24"/>
        </w:rPr>
      </w:pPr>
      <w:r w:rsidRPr="00A53621">
        <w:rPr>
          <w:rFonts w:ascii="Roboto Light" w:hAnsi="Roboto Light" w:cs="Arial"/>
          <w:b/>
          <w:bCs/>
          <w:color w:val="000000"/>
          <w:sz w:val="24"/>
          <w:szCs w:val="24"/>
        </w:rPr>
        <w:t xml:space="preserve">All CLIA laboratories that have received either a paper or electronic CLIA certificate since September 26, 2023 are able to print their own CLIA certificate from the Quality Certification and Oversight Reports (QCOR) </w:t>
      </w:r>
      <w:hyperlink r:id="rId12" w:history="1">
        <w:r w:rsidRPr="00A53621">
          <w:rPr>
            <w:rStyle w:val="Hyperlink"/>
            <w:rFonts w:ascii="Roboto Light" w:hAnsi="Roboto Light" w:cs="Arial"/>
            <w:b/>
            <w:bCs/>
            <w:sz w:val="24"/>
            <w:szCs w:val="24"/>
          </w:rPr>
          <w:t>Clinical La</w:t>
        </w:r>
        <w:r w:rsidRPr="00A53621">
          <w:rPr>
            <w:rStyle w:val="Hyperlink"/>
            <w:rFonts w:ascii="Roboto Light" w:hAnsi="Roboto Light" w:cs="Arial"/>
            <w:b/>
            <w:bCs/>
            <w:sz w:val="24"/>
            <w:szCs w:val="24"/>
          </w:rPr>
          <w:t>b</w:t>
        </w:r>
        <w:r w:rsidRPr="00A53621">
          <w:rPr>
            <w:rStyle w:val="Hyperlink"/>
            <w:rFonts w:ascii="Roboto Light" w:hAnsi="Roboto Light" w:cs="Arial"/>
            <w:b/>
            <w:bCs/>
            <w:sz w:val="24"/>
            <w:szCs w:val="24"/>
          </w:rPr>
          <w:t>oratory Lookup Tool [lnks.gd]</w:t>
        </w:r>
      </w:hyperlink>
      <w:r w:rsidRPr="00A53621">
        <w:rPr>
          <w:rFonts w:ascii="Roboto Light" w:hAnsi="Roboto Light" w:cs="Arial"/>
          <w:b/>
          <w:bCs/>
          <w:color w:val="000000"/>
          <w:sz w:val="24"/>
          <w:szCs w:val="24"/>
        </w:rPr>
        <w:t>.</w:t>
      </w:r>
      <w:r w:rsidRPr="007E3822">
        <w:rPr>
          <w:rFonts w:ascii="Roboto Light" w:hAnsi="Roboto Light" w:cs="Arial"/>
          <w:color w:val="000000"/>
          <w:sz w:val="24"/>
          <w:szCs w:val="24"/>
        </w:rPr>
        <w:t xml:space="preserve"> The link displayed with your laboratory will be the most recently issued CLIA certificate. New changes will be updated in the next issued certificate.</w:t>
      </w:r>
    </w:p>
    <w:p w14:paraId="6547C4D4" w14:textId="71691B15" w:rsidR="00A53621" w:rsidRPr="007E3822" w:rsidRDefault="00A53621" w:rsidP="00A53621">
      <w:pPr>
        <w:pStyle w:val="NormalWeb"/>
        <w:spacing w:before="0" w:beforeAutospacing="0" w:after="0" w:afterAutospacing="0"/>
        <w:ind w:left="720"/>
        <w:jc w:val="center"/>
        <w:rPr>
          <w:rFonts w:ascii="Roboto Light" w:eastAsiaTheme="minorHAnsi" w:hAnsi="Roboto Light" w:cs="Arial"/>
          <w:color w:val="000000"/>
          <w:sz w:val="24"/>
          <w:szCs w:val="24"/>
        </w:rPr>
      </w:pPr>
      <w:r w:rsidRPr="00A53621">
        <w:rPr>
          <w:rFonts w:ascii="Roboto Light" w:hAnsi="Roboto Light" w:cs="Arial"/>
          <w:b/>
          <w:bCs/>
          <w:color w:val="000000"/>
          <w:sz w:val="24"/>
          <w:szCs w:val="24"/>
          <w:highlight w:val="yellow"/>
        </w:rPr>
        <w:t>You can print your own certificate.</w:t>
      </w:r>
    </w:p>
    <w:p w14:paraId="713D2321" w14:textId="4C54938A" w:rsidR="00C83808" w:rsidRPr="007E3822" w:rsidRDefault="00C83808" w:rsidP="007E3822">
      <w:pPr>
        <w:pStyle w:val="NormalWeb"/>
        <w:numPr>
          <w:ilvl w:val="0"/>
          <w:numId w:val="39"/>
        </w:numPr>
        <w:spacing w:after="60" w:afterAutospacing="0"/>
        <w:rPr>
          <w:rFonts w:ascii="Roboto Light" w:hAnsi="Roboto Light" w:cs="Arial"/>
          <w:color w:val="000000"/>
          <w:sz w:val="24"/>
          <w:szCs w:val="24"/>
        </w:rPr>
      </w:pPr>
      <w:r w:rsidRPr="007E3822">
        <w:rPr>
          <w:rFonts w:ascii="Roboto Light" w:hAnsi="Roboto Light" w:cs="Arial"/>
          <w:color w:val="000000"/>
          <w:sz w:val="24"/>
          <w:szCs w:val="24"/>
        </w:rPr>
        <w:t>As of November 18, 2023, CMS now sends two CLIA fee coupon notices prior to the final payment date.</w:t>
      </w:r>
    </w:p>
    <w:p w14:paraId="51799EB3" w14:textId="63ACE71A" w:rsidR="00C83808" w:rsidRPr="007E3822" w:rsidRDefault="00C83808" w:rsidP="007E3822">
      <w:pPr>
        <w:pStyle w:val="NormalWeb"/>
        <w:numPr>
          <w:ilvl w:val="0"/>
          <w:numId w:val="39"/>
        </w:numPr>
        <w:spacing w:after="60" w:afterAutospacing="0"/>
        <w:rPr>
          <w:rFonts w:ascii="Roboto Light" w:hAnsi="Roboto Light" w:cs="Arial"/>
          <w:color w:val="000000"/>
          <w:sz w:val="24"/>
          <w:szCs w:val="24"/>
        </w:rPr>
      </w:pPr>
      <w:r w:rsidRPr="007E3822">
        <w:rPr>
          <w:rFonts w:ascii="Roboto Light" w:hAnsi="Roboto Light" w:cs="Arial"/>
          <w:color w:val="000000"/>
          <w:sz w:val="24"/>
          <w:szCs w:val="24"/>
        </w:rPr>
        <w:t xml:space="preserve">On November 22, 2023, CMS will begin sending electronic fee coupon notices to those laboratories that indicated on their CLIA application (Form CMS-116) their preference to receive email notifications. </w:t>
      </w:r>
    </w:p>
    <w:p w14:paraId="41CA20A7" w14:textId="60EF030A" w:rsidR="00C83808" w:rsidRPr="007E3822" w:rsidRDefault="00C83808" w:rsidP="007E3822">
      <w:pPr>
        <w:pStyle w:val="NormalWeb"/>
        <w:numPr>
          <w:ilvl w:val="0"/>
          <w:numId w:val="39"/>
        </w:numPr>
        <w:spacing w:after="60" w:afterAutospacing="0"/>
        <w:rPr>
          <w:rFonts w:ascii="Roboto Light" w:hAnsi="Roboto Light" w:cs="Arial"/>
          <w:color w:val="000000"/>
          <w:sz w:val="24"/>
          <w:szCs w:val="24"/>
        </w:rPr>
      </w:pPr>
      <w:r w:rsidRPr="007E3822">
        <w:rPr>
          <w:rFonts w:ascii="Roboto Light" w:hAnsi="Roboto Light" w:cs="Arial"/>
          <w:color w:val="000000"/>
          <w:sz w:val="24"/>
          <w:szCs w:val="24"/>
        </w:rPr>
        <w:t xml:space="preserve">On November 22, 2023, CMS will begin sending electronic warning letters regarding loss of accreditation to those laboratories that indicated on their CLIA application (Form CMS-116) their preference to receive email notifications. </w:t>
      </w:r>
    </w:p>
    <w:p w14:paraId="0D41AB3C" w14:textId="77777777" w:rsidR="00C83808" w:rsidRDefault="00C83808" w:rsidP="00C83808">
      <w:pPr>
        <w:rPr>
          <w:rFonts w:ascii="Roboto Light" w:hAnsi="Roboto Light" w:cs="Arial"/>
          <w:color w:val="000000"/>
          <w:sz w:val="22"/>
          <w:szCs w:val="22"/>
        </w:rPr>
      </w:pPr>
    </w:p>
    <w:p w14:paraId="72259A99" w14:textId="7E8E4276" w:rsidR="00D4273C" w:rsidRPr="00600AEB" w:rsidRDefault="007E3822" w:rsidP="00C83808">
      <w:pPr>
        <w:rPr>
          <w:rFonts w:ascii="Roboto Light" w:hAnsi="Roboto Light"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0AEB">
        <w:rPr>
          <w:rFonts w:ascii="Roboto Light" w:hAnsi="Roboto Light"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FREQUENTLY</w:t>
      </w:r>
      <w:r w:rsidR="00D4273C" w:rsidRPr="00600AEB">
        <w:rPr>
          <w:rFonts w:ascii="Roboto Light" w:hAnsi="Roboto Light"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ASKED QUESTIONS</w:t>
      </w:r>
    </w:p>
    <w:p w14:paraId="36887879" w14:textId="5DDD7362" w:rsidR="003249D3" w:rsidRPr="00600AEB" w:rsidRDefault="003249D3" w:rsidP="00B61C26">
      <w:pPr>
        <w:rPr>
          <w:rFonts w:ascii="Roboto Light" w:hAnsi="Roboto Light"/>
          <w:b/>
          <w:bCs/>
          <w:color w:val="1F3864" w:themeColor="accent1" w:themeShade="80"/>
          <w:sz w:val="28"/>
          <w:szCs w:val="28"/>
        </w:rPr>
      </w:pPr>
      <w:r w:rsidRPr="00600AEB">
        <w:rPr>
          <w:rFonts w:ascii="Roboto Light" w:hAnsi="Roboto Light"/>
          <w:b/>
          <w:bCs/>
          <w:color w:val="1F3864" w:themeColor="accent1" w:themeShade="80"/>
          <w:sz w:val="28"/>
          <w:szCs w:val="28"/>
        </w:rPr>
        <w:t xml:space="preserve">QUESTION: </w:t>
      </w:r>
      <w:r w:rsidR="00C83808">
        <w:rPr>
          <w:rFonts w:ascii="Roboto Light" w:hAnsi="Roboto Light"/>
          <w:sz w:val="24"/>
          <w:szCs w:val="24"/>
        </w:rPr>
        <w:t>How do I update my email to receive electronic notifications and certificates?</w:t>
      </w:r>
      <w:r w:rsidR="00385634" w:rsidRPr="00600AEB">
        <w:rPr>
          <w:rFonts w:ascii="Roboto Light" w:hAnsi="Roboto Light"/>
          <w:sz w:val="24"/>
          <w:szCs w:val="24"/>
        </w:rPr>
        <w:t xml:space="preserve"> </w:t>
      </w:r>
    </w:p>
    <w:p w14:paraId="07C3CD6A" w14:textId="77777777" w:rsidR="00C83808" w:rsidRDefault="003249D3" w:rsidP="00E3225D">
      <w:pPr>
        <w:spacing w:after="0"/>
        <w:ind w:firstLine="720"/>
        <w:rPr>
          <w:rFonts w:ascii="Roboto Light" w:hAnsi="Roboto Light"/>
          <w:color w:val="7030A0"/>
          <w:sz w:val="28"/>
          <w:szCs w:val="28"/>
        </w:rPr>
      </w:pPr>
      <w:r w:rsidRPr="00600AEB">
        <w:rPr>
          <w:rFonts w:ascii="Roboto Light" w:hAnsi="Roboto Light"/>
          <w:b/>
          <w:bCs/>
          <w:color w:val="7030A0"/>
          <w:sz w:val="28"/>
          <w:szCs w:val="28"/>
        </w:rPr>
        <w:t>ANSWER:</w:t>
      </w:r>
      <w:r w:rsidRPr="00600AEB">
        <w:rPr>
          <w:rFonts w:ascii="Roboto Light" w:hAnsi="Roboto Light"/>
          <w:color w:val="7030A0"/>
          <w:sz w:val="28"/>
          <w:szCs w:val="28"/>
        </w:rPr>
        <w:t xml:space="preserve">   </w:t>
      </w:r>
    </w:p>
    <w:p w14:paraId="2813AECB" w14:textId="4D506EB6" w:rsidR="003249D3" w:rsidRPr="00C83808" w:rsidRDefault="00C83808" w:rsidP="00E3225D">
      <w:pPr>
        <w:pStyle w:val="ListParagraph"/>
        <w:numPr>
          <w:ilvl w:val="0"/>
          <w:numId w:val="35"/>
        </w:numPr>
        <w:spacing w:after="0"/>
        <w:rPr>
          <w:rFonts w:ascii="Roboto Light" w:hAnsi="Roboto Light"/>
          <w:sz w:val="24"/>
          <w:szCs w:val="24"/>
        </w:rPr>
      </w:pPr>
      <w:r w:rsidRPr="00C83808">
        <w:rPr>
          <w:rFonts w:ascii="Roboto Light" w:hAnsi="Roboto Light"/>
          <w:sz w:val="24"/>
          <w:szCs w:val="24"/>
        </w:rPr>
        <w:t>Please provide a written notification to update your email address or opt</w:t>
      </w:r>
      <w:r w:rsidR="00A53621">
        <w:rPr>
          <w:rFonts w:ascii="Roboto Light" w:hAnsi="Roboto Light"/>
          <w:sz w:val="24"/>
          <w:szCs w:val="24"/>
        </w:rPr>
        <w:t>-i</w:t>
      </w:r>
      <w:r w:rsidRPr="00C83808">
        <w:rPr>
          <w:rFonts w:ascii="Roboto Light" w:hAnsi="Roboto Light"/>
          <w:sz w:val="24"/>
          <w:szCs w:val="24"/>
        </w:rPr>
        <w:t xml:space="preserve">n to email notifications. The written notification requires the name of the facility, CLIA ID, description of change, signature, and date of the director on file.  The signature needs to be either a wet signature or certified </w:t>
      </w:r>
      <w:r w:rsidR="00B70B33" w:rsidRPr="00C83808">
        <w:rPr>
          <w:rFonts w:ascii="Roboto Light" w:hAnsi="Roboto Light"/>
          <w:sz w:val="24"/>
          <w:szCs w:val="24"/>
        </w:rPr>
        <w:t>electronic.</w:t>
      </w:r>
    </w:p>
    <w:p w14:paraId="756C949D" w14:textId="77777777" w:rsidR="00742DBA" w:rsidRPr="00600AEB" w:rsidRDefault="00742DBA" w:rsidP="00E3225D">
      <w:pPr>
        <w:spacing w:after="0"/>
        <w:ind w:firstLine="720"/>
        <w:rPr>
          <w:rFonts w:ascii="Roboto Light" w:hAnsi="Roboto Light"/>
          <w:sz w:val="24"/>
          <w:szCs w:val="24"/>
        </w:rPr>
      </w:pPr>
    </w:p>
    <w:p w14:paraId="621A567C" w14:textId="04DAC0E3" w:rsidR="00B61C26" w:rsidRPr="00600AEB" w:rsidRDefault="00B61C26" w:rsidP="00B61C26">
      <w:pPr>
        <w:rPr>
          <w:rFonts w:ascii="Roboto Light" w:hAnsi="Roboto Light"/>
          <w:sz w:val="24"/>
          <w:szCs w:val="24"/>
        </w:rPr>
      </w:pPr>
      <w:r w:rsidRPr="00600AEB">
        <w:rPr>
          <w:rFonts w:ascii="Roboto Light" w:hAnsi="Roboto Light"/>
          <w:b/>
          <w:bCs/>
          <w:color w:val="1F3864" w:themeColor="accent1" w:themeShade="80"/>
          <w:sz w:val="28"/>
          <w:szCs w:val="28"/>
        </w:rPr>
        <w:t>QUESTION</w:t>
      </w:r>
      <w:r w:rsidR="00305531" w:rsidRPr="00600AEB">
        <w:rPr>
          <w:rFonts w:ascii="Roboto Light" w:hAnsi="Roboto Light"/>
          <w:color w:val="1F3864" w:themeColor="accent1" w:themeShade="80"/>
          <w:sz w:val="28"/>
          <w:szCs w:val="28"/>
        </w:rPr>
        <w:t>:</w:t>
      </w:r>
      <w:r w:rsidR="000712BC" w:rsidRPr="00600AEB">
        <w:rPr>
          <w:rFonts w:ascii="Roboto Light" w:hAnsi="Roboto Light"/>
          <w:color w:val="1F3864" w:themeColor="accent1" w:themeShade="80"/>
          <w:sz w:val="28"/>
          <w:szCs w:val="28"/>
        </w:rPr>
        <w:t xml:space="preserve"> </w:t>
      </w:r>
      <w:r w:rsidR="00443ABF">
        <w:rPr>
          <w:rFonts w:ascii="Roboto Light" w:hAnsi="Roboto Light"/>
          <w:sz w:val="24"/>
          <w:szCs w:val="24"/>
        </w:rPr>
        <w:t xml:space="preserve">How long </w:t>
      </w:r>
      <w:r w:rsidR="00A53621">
        <w:rPr>
          <w:rFonts w:ascii="Roboto Light" w:hAnsi="Roboto Light"/>
          <w:sz w:val="24"/>
          <w:szCs w:val="24"/>
        </w:rPr>
        <w:t>is the laboratory</w:t>
      </w:r>
      <w:r w:rsidR="00443ABF">
        <w:rPr>
          <w:rFonts w:ascii="Roboto Light" w:hAnsi="Roboto Light"/>
          <w:sz w:val="24"/>
          <w:szCs w:val="24"/>
        </w:rPr>
        <w:t xml:space="preserve"> required to retain </w:t>
      </w:r>
      <w:r w:rsidR="00A53621">
        <w:rPr>
          <w:rFonts w:ascii="Roboto Light" w:hAnsi="Roboto Light"/>
          <w:sz w:val="24"/>
          <w:szCs w:val="24"/>
        </w:rPr>
        <w:t xml:space="preserve">its </w:t>
      </w:r>
      <w:r w:rsidR="00443ABF">
        <w:rPr>
          <w:rFonts w:ascii="Roboto Light" w:hAnsi="Roboto Light"/>
          <w:sz w:val="24"/>
          <w:szCs w:val="24"/>
        </w:rPr>
        <w:t>documentation</w:t>
      </w:r>
      <w:r w:rsidR="009736D1" w:rsidRPr="00600AEB">
        <w:rPr>
          <w:rFonts w:ascii="Roboto Light" w:hAnsi="Roboto Light"/>
          <w:sz w:val="24"/>
          <w:szCs w:val="24"/>
        </w:rPr>
        <w:t>?</w:t>
      </w:r>
    </w:p>
    <w:p w14:paraId="1A8AA38E" w14:textId="57E5E49C" w:rsidR="00DC548E" w:rsidRPr="00600AEB" w:rsidRDefault="00B61C26" w:rsidP="00DC548E">
      <w:pPr>
        <w:spacing w:after="0"/>
        <w:ind w:firstLine="720"/>
        <w:rPr>
          <w:rFonts w:ascii="Roboto Light" w:hAnsi="Roboto Light"/>
          <w:color w:val="7030A0"/>
          <w:sz w:val="28"/>
          <w:szCs w:val="28"/>
        </w:rPr>
      </w:pPr>
      <w:r w:rsidRPr="00600AEB">
        <w:rPr>
          <w:rFonts w:ascii="Roboto Light" w:hAnsi="Roboto Light"/>
          <w:b/>
          <w:bCs/>
          <w:color w:val="7030A0"/>
          <w:sz w:val="28"/>
          <w:szCs w:val="28"/>
        </w:rPr>
        <w:t>ANSWER:</w:t>
      </w:r>
      <w:r w:rsidRPr="00600AEB">
        <w:rPr>
          <w:rFonts w:ascii="Roboto Light" w:hAnsi="Roboto Light"/>
          <w:color w:val="7030A0"/>
          <w:sz w:val="28"/>
          <w:szCs w:val="28"/>
        </w:rPr>
        <w:t xml:space="preserve"> </w:t>
      </w:r>
      <w:r w:rsidR="00DC548E" w:rsidRPr="00600AEB">
        <w:rPr>
          <w:rFonts w:ascii="Roboto Light" w:hAnsi="Roboto Light"/>
          <w:color w:val="7030A0"/>
          <w:sz w:val="28"/>
          <w:szCs w:val="28"/>
        </w:rPr>
        <w:t xml:space="preserve"> </w:t>
      </w:r>
      <w:r w:rsidR="00443ABF" w:rsidRPr="00443ABF">
        <w:rPr>
          <w:rFonts w:ascii="Roboto Light" w:hAnsi="Roboto Light"/>
          <w:b/>
          <w:bCs/>
          <w:sz w:val="24"/>
          <w:szCs w:val="24"/>
        </w:rPr>
        <w:t>§ 493.1105 Standard: Retention requirements</w:t>
      </w:r>
      <w:r w:rsidR="00443ABF">
        <w:t>.</w:t>
      </w:r>
    </w:p>
    <w:p w14:paraId="178B61A6" w14:textId="21B4179B" w:rsidR="00B70B33" w:rsidRPr="007E3822" w:rsidRDefault="00B70B33" w:rsidP="00577BEB">
      <w:pPr>
        <w:pStyle w:val="indent-2"/>
        <w:spacing w:before="0" w:beforeAutospacing="0" w:after="0" w:afterAutospacing="0"/>
        <w:ind w:left="720"/>
        <w:jc w:val="both"/>
        <w:rPr>
          <w:rFonts w:ascii="Roboto Light" w:hAnsi="Roboto Light"/>
          <w:b/>
          <w:bCs/>
        </w:rPr>
      </w:pPr>
      <w:r w:rsidRPr="007E3822">
        <w:rPr>
          <w:rStyle w:val="paren"/>
          <w:rFonts w:ascii="Roboto Light" w:hAnsi="Roboto Light"/>
          <w:b/>
          <w:bCs/>
        </w:rPr>
        <w:t>2 Y</w:t>
      </w:r>
      <w:r w:rsidR="00577BEB">
        <w:rPr>
          <w:rStyle w:val="paren"/>
          <w:rFonts w:ascii="Roboto Light" w:hAnsi="Roboto Light"/>
          <w:b/>
          <w:bCs/>
        </w:rPr>
        <w:t>ears</w:t>
      </w:r>
    </w:p>
    <w:p w14:paraId="17EE9435" w14:textId="77777777" w:rsidR="00B70B33" w:rsidRDefault="00443ABF" w:rsidP="00B70B33">
      <w:pPr>
        <w:pStyle w:val="indent-2"/>
        <w:numPr>
          <w:ilvl w:val="0"/>
          <w:numId w:val="35"/>
        </w:numPr>
        <w:spacing w:before="0" w:beforeAutospacing="0" w:after="0" w:afterAutospacing="0"/>
        <w:rPr>
          <w:rFonts w:ascii="Roboto Light" w:hAnsi="Roboto Light"/>
        </w:rPr>
      </w:pPr>
      <w:r w:rsidRPr="00B70B33">
        <w:rPr>
          <w:rStyle w:val="Emphasis"/>
          <w:rFonts w:ascii="Roboto Light" w:hAnsi="Roboto Light"/>
          <w:i w:val="0"/>
          <w:iCs w:val="0"/>
        </w:rPr>
        <w:t>Test requisitions and authorizations</w:t>
      </w:r>
      <w:r w:rsidRPr="00B70B33">
        <w:rPr>
          <w:rFonts w:ascii="Roboto Light" w:hAnsi="Roboto Light"/>
        </w:rPr>
        <w:t xml:space="preserve"> </w:t>
      </w:r>
    </w:p>
    <w:p w14:paraId="32CA7178" w14:textId="1B6FC49D" w:rsidR="00E3225D" w:rsidRDefault="00443ABF" w:rsidP="00B70B33">
      <w:pPr>
        <w:pStyle w:val="indent-2"/>
        <w:numPr>
          <w:ilvl w:val="0"/>
          <w:numId w:val="35"/>
        </w:numPr>
        <w:spacing w:before="0" w:beforeAutospacing="0" w:after="0" w:afterAutospacing="0"/>
        <w:rPr>
          <w:rStyle w:val="Emphasis"/>
          <w:rFonts w:ascii="Roboto Light" w:hAnsi="Roboto Light"/>
          <w:i w:val="0"/>
          <w:iCs w:val="0"/>
        </w:rPr>
      </w:pPr>
      <w:r w:rsidRPr="00B70B33">
        <w:rPr>
          <w:rStyle w:val="Emphasis"/>
          <w:rFonts w:ascii="Roboto Light" w:hAnsi="Roboto Light"/>
          <w:i w:val="0"/>
          <w:iCs w:val="0"/>
        </w:rPr>
        <w:t xml:space="preserve">Test </w:t>
      </w:r>
      <w:r w:rsidR="00B70B33" w:rsidRPr="00B70B33">
        <w:rPr>
          <w:rStyle w:val="Emphasis"/>
          <w:rFonts w:ascii="Roboto Light" w:hAnsi="Roboto Light"/>
          <w:i w:val="0"/>
          <w:iCs w:val="0"/>
        </w:rPr>
        <w:t xml:space="preserve">procedures </w:t>
      </w:r>
    </w:p>
    <w:p w14:paraId="2AA33146" w14:textId="1988D87B" w:rsidR="00443ABF" w:rsidRPr="00B70B33" w:rsidRDefault="00B70B33" w:rsidP="00B70B33">
      <w:pPr>
        <w:pStyle w:val="indent-2"/>
        <w:numPr>
          <w:ilvl w:val="0"/>
          <w:numId w:val="35"/>
        </w:numPr>
        <w:spacing w:before="0" w:beforeAutospacing="0" w:after="0" w:afterAutospacing="0"/>
        <w:rPr>
          <w:rFonts w:ascii="Roboto Light" w:hAnsi="Roboto Light"/>
        </w:rPr>
      </w:pPr>
      <w:r w:rsidRPr="00B70B33">
        <w:rPr>
          <w:rFonts w:ascii="Roboto Light" w:hAnsi="Roboto Light"/>
        </w:rPr>
        <w:t>Analytic</w:t>
      </w:r>
      <w:r w:rsidR="00443ABF" w:rsidRPr="00B70B33">
        <w:rPr>
          <w:rStyle w:val="Emphasis"/>
          <w:rFonts w:ascii="Roboto Light" w:hAnsi="Roboto Light"/>
          <w:i w:val="0"/>
          <w:iCs w:val="0"/>
        </w:rPr>
        <w:t xml:space="preserve"> systems records</w:t>
      </w:r>
      <w:r w:rsidR="00443ABF" w:rsidRPr="00B70B33">
        <w:rPr>
          <w:rFonts w:ascii="Roboto Light" w:hAnsi="Roboto Light"/>
        </w:rPr>
        <w:t xml:space="preserve"> </w:t>
      </w:r>
    </w:p>
    <w:p w14:paraId="60060C85" w14:textId="29D68178" w:rsidR="00B70B33" w:rsidRDefault="00443ABF" w:rsidP="00B70B33">
      <w:pPr>
        <w:pStyle w:val="indent-2"/>
        <w:numPr>
          <w:ilvl w:val="0"/>
          <w:numId w:val="35"/>
        </w:numPr>
        <w:spacing w:before="0" w:beforeAutospacing="0" w:after="0" w:afterAutospacing="0"/>
        <w:rPr>
          <w:rFonts w:ascii="Roboto Light" w:hAnsi="Roboto Light"/>
        </w:rPr>
      </w:pPr>
      <w:r w:rsidRPr="00B70B33">
        <w:rPr>
          <w:rStyle w:val="Emphasis"/>
          <w:rFonts w:ascii="Roboto Light" w:hAnsi="Roboto Light"/>
          <w:i w:val="0"/>
          <w:iCs w:val="0"/>
        </w:rPr>
        <w:t>Proficiency testing records</w:t>
      </w:r>
      <w:r w:rsidRPr="00B70B33">
        <w:rPr>
          <w:rFonts w:ascii="Roboto Light" w:hAnsi="Roboto Light"/>
        </w:rPr>
        <w:t xml:space="preserve"> </w:t>
      </w:r>
    </w:p>
    <w:p w14:paraId="267A1F59" w14:textId="2531A88B" w:rsidR="00B70B33" w:rsidRDefault="00443ABF" w:rsidP="00B70B33">
      <w:pPr>
        <w:pStyle w:val="indent-2"/>
        <w:numPr>
          <w:ilvl w:val="0"/>
          <w:numId w:val="35"/>
        </w:numPr>
        <w:spacing w:before="0" w:beforeAutospacing="0" w:after="0" w:afterAutospacing="0"/>
        <w:rPr>
          <w:rFonts w:ascii="Roboto Light" w:hAnsi="Roboto Light"/>
        </w:rPr>
      </w:pPr>
      <w:r w:rsidRPr="00B70B33">
        <w:rPr>
          <w:rStyle w:val="Emphasis"/>
          <w:rFonts w:ascii="Roboto Light" w:hAnsi="Roboto Light"/>
          <w:i w:val="0"/>
          <w:iCs w:val="0"/>
        </w:rPr>
        <w:t>Quality system assessment records</w:t>
      </w:r>
      <w:r w:rsidRPr="00B70B33">
        <w:rPr>
          <w:rFonts w:ascii="Roboto Light" w:hAnsi="Roboto Light"/>
        </w:rPr>
        <w:t xml:space="preserve"> </w:t>
      </w:r>
    </w:p>
    <w:p w14:paraId="6EF5BB11" w14:textId="7E33852C" w:rsidR="00443ABF" w:rsidRPr="00B70B33" w:rsidRDefault="00443ABF" w:rsidP="00B70B33">
      <w:pPr>
        <w:pStyle w:val="indent-2"/>
        <w:numPr>
          <w:ilvl w:val="0"/>
          <w:numId w:val="35"/>
        </w:numPr>
        <w:spacing w:before="0" w:beforeAutospacing="0" w:after="0" w:afterAutospacing="0"/>
        <w:rPr>
          <w:rFonts w:ascii="Roboto Light" w:hAnsi="Roboto Light"/>
        </w:rPr>
      </w:pPr>
      <w:r w:rsidRPr="00B70B33">
        <w:rPr>
          <w:rStyle w:val="Emphasis"/>
          <w:rFonts w:ascii="Roboto Light" w:hAnsi="Roboto Light"/>
          <w:i w:val="0"/>
          <w:iCs w:val="0"/>
        </w:rPr>
        <w:t>Test reports</w:t>
      </w:r>
      <w:r w:rsidRPr="00B70B33">
        <w:rPr>
          <w:rFonts w:ascii="Roboto Light" w:hAnsi="Roboto Light"/>
        </w:rPr>
        <w:t xml:space="preserve"> </w:t>
      </w:r>
    </w:p>
    <w:p w14:paraId="36AD4046" w14:textId="77777777" w:rsidR="00B70B33" w:rsidRDefault="00B70B33" w:rsidP="00B70B33">
      <w:pPr>
        <w:pStyle w:val="indent-3"/>
        <w:spacing w:before="0" w:beforeAutospacing="0" w:after="0" w:afterAutospacing="0"/>
        <w:ind w:left="540"/>
        <w:rPr>
          <w:rFonts w:ascii="Roboto Light" w:hAnsi="Roboto Light"/>
          <w:highlight w:val="yellow"/>
        </w:rPr>
      </w:pPr>
    </w:p>
    <w:p w14:paraId="14063001" w14:textId="2F23C378" w:rsidR="00E3225D" w:rsidRPr="00E3225D" w:rsidRDefault="00E3225D" w:rsidP="00577BEB">
      <w:pPr>
        <w:pStyle w:val="indent-3"/>
        <w:spacing w:before="0" w:beforeAutospacing="0" w:after="0" w:afterAutospacing="0"/>
        <w:ind w:left="720"/>
        <w:rPr>
          <w:rFonts w:ascii="Roboto Light" w:hAnsi="Roboto Light"/>
          <w:b/>
          <w:bCs/>
        </w:rPr>
      </w:pPr>
      <w:r w:rsidRPr="00E3225D">
        <w:rPr>
          <w:rFonts w:ascii="Roboto Light" w:hAnsi="Roboto Light"/>
          <w:b/>
          <w:bCs/>
        </w:rPr>
        <w:t>Specific to discipline:</w:t>
      </w:r>
    </w:p>
    <w:p w14:paraId="751C6BB0" w14:textId="713B37E8" w:rsidR="00B70B33" w:rsidRPr="007E3822" w:rsidRDefault="00B70B33" w:rsidP="00E3225D">
      <w:pPr>
        <w:pStyle w:val="indent-3"/>
        <w:numPr>
          <w:ilvl w:val="0"/>
          <w:numId w:val="37"/>
        </w:numPr>
        <w:spacing w:before="0" w:beforeAutospacing="0" w:after="0" w:afterAutospacing="0"/>
        <w:ind w:left="1440"/>
        <w:rPr>
          <w:rFonts w:ascii="Roboto Light" w:hAnsi="Roboto Light"/>
          <w:b/>
          <w:bCs/>
        </w:rPr>
      </w:pPr>
      <w:r w:rsidRPr="00E3225D">
        <w:rPr>
          <w:rFonts w:ascii="Roboto Light" w:hAnsi="Roboto Light"/>
        </w:rPr>
        <w:t>Immunohematology</w:t>
      </w:r>
      <w:r w:rsidRPr="00443ABF">
        <w:rPr>
          <w:rFonts w:ascii="Roboto Light" w:hAnsi="Roboto Light"/>
        </w:rPr>
        <w:t xml:space="preserve"> records, blood and blood product records, and transfusion records as specified in </w:t>
      </w:r>
      <w:hyperlink r:id="rId13" w:anchor="p-606.160(b)(3)(ii)" w:history="1">
        <w:r w:rsidRPr="007E3822">
          <w:rPr>
            <w:rStyle w:val="Hyperlink"/>
            <w:rFonts w:ascii="Roboto Light" w:hAnsi="Roboto Light"/>
            <w:b/>
            <w:bCs/>
          </w:rPr>
          <w:t>21 CFR 606.160(b)(3)(ii)</w:t>
        </w:r>
      </w:hyperlink>
      <w:r w:rsidRPr="007E3822">
        <w:rPr>
          <w:rFonts w:ascii="Roboto Light" w:hAnsi="Roboto Light"/>
          <w:b/>
          <w:bCs/>
        </w:rPr>
        <w:t xml:space="preserve">, </w:t>
      </w:r>
      <w:hyperlink r:id="rId14" w:anchor="p-606.160(b)(3)(iv)" w:history="1">
        <w:r w:rsidRPr="007E3822">
          <w:rPr>
            <w:rStyle w:val="Hyperlink"/>
            <w:rFonts w:ascii="Roboto Light" w:hAnsi="Roboto Light"/>
            <w:b/>
            <w:bCs/>
          </w:rPr>
          <w:t>(b)(3)(iv)</w:t>
        </w:r>
      </w:hyperlink>
      <w:r w:rsidRPr="007E3822">
        <w:rPr>
          <w:rFonts w:ascii="Roboto Light" w:hAnsi="Roboto Light"/>
          <w:b/>
          <w:bCs/>
        </w:rPr>
        <w:t xml:space="preserve">, </w:t>
      </w:r>
      <w:hyperlink r:id="rId15" w:anchor="p-606.160(b)(3)(v)" w:history="1">
        <w:r w:rsidRPr="007E3822">
          <w:rPr>
            <w:rStyle w:val="Hyperlink"/>
            <w:rFonts w:ascii="Roboto Light" w:hAnsi="Roboto Light"/>
            <w:b/>
            <w:bCs/>
          </w:rPr>
          <w:t>(b)(3)(v)</w:t>
        </w:r>
      </w:hyperlink>
      <w:r w:rsidRPr="007E3822">
        <w:rPr>
          <w:rFonts w:ascii="Roboto Light" w:hAnsi="Roboto Light"/>
          <w:b/>
          <w:bCs/>
        </w:rPr>
        <w:t xml:space="preserve"> and </w:t>
      </w:r>
      <w:hyperlink r:id="rId16" w:anchor="p-606.160(b)(3)(d)" w:history="1">
        <w:r w:rsidRPr="007E3822">
          <w:rPr>
            <w:rStyle w:val="Hyperlink"/>
            <w:rFonts w:ascii="Roboto Light" w:hAnsi="Roboto Light"/>
            <w:b/>
            <w:bCs/>
          </w:rPr>
          <w:t>(d)</w:t>
        </w:r>
      </w:hyperlink>
      <w:r w:rsidRPr="007E3822">
        <w:rPr>
          <w:rFonts w:ascii="Roboto Light" w:hAnsi="Roboto Light"/>
          <w:b/>
          <w:bCs/>
        </w:rPr>
        <w:t xml:space="preserve">. </w:t>
      </w:r>
    </w:p>
    <w:p w14:paraId="1A254B2C" w14:textId="51E9CE0C" w:rsidR="00B70B33" w:rsidRDefault="00B70B33" w:rsidP="00E3225D">
      <w:pPr>
        <w:pStyle w:val="indent-3"/>
        <w:numPr>
          <w:ilvl w:val="0"/>
          <w:numId w:val="37"/>
        </w:numPr>
        <w:spacing w:before="0" w:beforeAutospacing="0" w:after="0" w:afterAutospacing="0"/>
        <w:ind w:left="1440"/>
        <w:rPr>
          <w:rFonts w:ascii="Roboto Light" w:hAnsi="Roboto Light"/>
        </w:rPr>
      </w:pPr>
      <w:r w:rsidRPr="00443ABF">
        <w:rPr>
          <w:rFonts w:ascii="Roboto Light" w:hAnsi="Roboto Light"/>
        </w:rPr>
        <w:t xml:space="preserve">Immunohematology reports as specified in </w:t>
      </w:r>
      <w:hyperlink r:id="rId17" w:anchor="p-606.160(d)" w:history="1">
        <w:r w:rsidRPr="007E3822">
          <w:rPr>
            <w:rStyle w:val="Hyperlink"/>
            <w:rFonts w:ascii="Roboto Light" w:hAnsi="Roboto Light"/>
            <w:b/>
            <w:bCs/>
          </w:rPr>
          <w:t>21 CFR 606.160(d)</w:t>
        </w:r>
      </w:hyperlink>
      <w:r w:rsidRPr="00443ABF">
        <w:rPr>
          <w:rFonts w:ascii="Roboto Light" w:hAnsi="Roboto Light"/>
        </w:rPr>
        <w:t>.</w:t>
      </w:r>
    </w:p>
    <w:p w14:paraId="2A635695" w14:textId="77777777" w:rsidR="00E3225D" w:rsidRDefault="00443ABF" w:rsidP="00E3225D">
      <w:pPr>
        <w:pStyle w:val="indent-3"/>
        <w:numPr>
          <w:ilvl w:val="0"/>
          <w:numId w:val="37"/>
        </w:numPr>
        <w:spacing w:before="0" w:beforeAutospacing="0" w:after="0" w:afterAutospacing="0"/>
        <w:ind w:left="1440"/>
        <w:rPr>
          <w:rFonts w:ascii="Roboto Light" w:hAnsi="Roboto Light"/>
        </w:rPr>
      </w:pPr>
      <w:r w:rsidRPr="00443ABF">
        <w:rPr>
          <w:rFonts w:ascii="Roboto Light" w:hAnsi="Roboto Light"/>
        </w:rPr>
        <w:t>Pathology test reports</w:t>
      </w:r>
      <w:r w:rsidR="00E3225D">
        <w:rPr>
          <w:rFonts w:ascii="Roboto Light" w:hAnsi="Roboto Light"/>
        </w:rPr>
        <w:t xml:space="preserve"> </w:t>
      </w:r>
      <w:r w:rsidR="00E3225D" w:rsidRPr="007E3822">
        <w:rPr>
          <w:rFonts w:ascii="Roboto Light" w:hAnsi="Roboto Light"/>
          <w:b/>
          <w:bCs/>
        </w:rPr>
        <w:t>10 YEARS</w:t>
      </w:r>
      <w:r w:rsidR="00E3225D" w:rsidRPr="00443ABF">
        <w:rPr>
          <w:rFonts w:ascii="Roboto Light" w:hAnsi="Roboto Light"/>
        </w:rPr>
        <w:t xml:space="preserve"> </w:t>
      </w:r>
    </w:p>
    <w:p w14:paraId="35DBAD79" w14:textId="77777777" w:rsidR="00E3225D" w:rsidRDefault="00E3225D" w:rsidP="00E3225D">
      <w:pPr>
        <w:pStyle w:val="indent-4"/>
        <w:numPr>
          <w:ilvl w:val="0"/>
          <w:numId w:val="37"/>
        </w:numPr>
        <w:spacing w:before="0" w:beforeAutospacing="0" w:after="0" w:afterAutospacing="0"/>
        <w:ind w:left="1440"/>
        <w:rPr>
          <w:rFonts w:ascii="Roboto Light" w:hAnsi="Roboto Light"/>
        </w:rPr>
      </w:pPr>
      <w:r>
        <w:rPr>
          <w:rFonts w:ascii="Roboto Light" w:hAnsi="Roboto Light"/>
        </w:rPr>
        <w:t>C</w:t>
      </w:r>
      <w:r w:rsidR="00443ABF" w:rsidRPr="00443ABF">
        <w:rPr>
          <w:rFonts w:ascii="Roboto Light" w:hAnsi="Roboto Light"/>
        </w:rPr>
        <w:t xml:space="preserve">ytology slide preparations for at least </w:t>
      </w:r>
      <w:r w:rsidR="00443ABF" w:rsidRPr="007E3822">
        <w:rPr>
          <w:rFonts w:ascii="Roboto Light" w:hAnsi="Roboto Light"/>
          <w:b/>
          <w:bCs/>
        </w:rPr>
        <w:t>5 years</w:t>
      </w:r>
      <w:r w:rsidR="00443ABF" w:rsidRPr="00443ABF">
        <w:rPr>
          <w:rFonts w:ascii="Roboto Light" w:hAnsi="Roboto Light"/>
        </w:rPr>
        <w:t xml:space="preserve"> from the date of examination</w:t>
      </w:r>
    </w:p>
    <w:p w14:paraId="6A242DEE" w14:textId="41CCE02B" w:rsidR="00443ABF" w:rsidRPr="00443ABF" w:rsidRDefault="00443ABF" w:rsidP="00E3225D">
      <w:pPr>
        <w:pStyle w:val="indent-4"/>
        <w:numPr>
          <w:ilvl w:val="2"/>
          <w:numId w:val="37"/>
        </w:numPr>
        <w:spacing w:before="0" w:beforeAutospacing="0" w:after="0" w:afterAutospacing="0"/>
        <w:ind w:left="2880"/>
        <w:rPr>
          <w:rFonts w:ascii="Roboto Light" w:hAnsi="Roboto Light"/>
        </w:rPr>
      </w:pPr>
      <w:r w:rsidRPr="00443ABF">
        <w:rPr>
          <w:rFonts w:ascii="Roboto Light" w:hAnsi="Roboto Light"/>
        </w:rPr>
        <w:t xml:space="preserve">see </w:t>
      </w:r>
      <w:hyperlink r:id="rId18" w:anchor="p-493.1274(f)" w:history="1">
        <w:r w:rsidRPr="00443ABF">
          <w:rPr>
            <w:rStyle w:val="Hyperlink"/>
            <w:rFonts w:ascii="Roboto Light" w:hAnsi="Roboto Light"/>
          </w:rPr>
          <w:t>§ 493.1274(f)</w:t>
        </w:r>
      </w:hyperlink>
      <w:r w:rsidRPr="00443ABF">
        <w:rPr>
          <w:rFonts w:ascii="Roboto Light" w:hAnsi="Roboto Light"/>
        </w:rPr>
        <w:t xml:space="preserve"> for proficiency testing exception. </w:t>
      </w:r>
    </w:p>
    <w:p w14:paraId="0902E180" w14:textId="7D4F5834" w:rsidR="00443ABF" w:rsidRPr="00443ABF" w:rsidRDefault="00E3225D" w:rsidP="00E3225D">
      <w:pPr>
        <w:pStyle w:val="indent-4"/>
        <w:numPr>
          <w:ilvl w:val="0"/>
          <w:numId w:val="37"/>
        </w:numPr>
        <w:spacing w:before="0" w:beforeAutospacing="0" w:after="0" w:afterAutospacing="0"/>
        <w:ind w:left="1440"/>
        <w:rPr>
          <w:rFonts w:ascii="Roboto Light" w:hAnsi="Roboto Light"/>
        </w:rPr>
      </w:pPr>
      <w:r>
        <w:rPr>
          <w:rFonts w:ascii="Roboto Light" w:hAnsi="Roboto Light"/>
        </w:rPr>
        <w:t>H</w:t>
      </w:r>
      <w:r w:rsidR="00443ABF" w:rsidRPr="00443ABF">
        <w:rPr>
          <w:rFonts w:ascii="Roboto Light" w:hAnsi="Roboto Light"/>
        </w:rPr>
        <w:t xml:space="preserve">istopathology slides for at least </w:t>
      </w:r>
      <w:r w:rsidR="00443ABF" w:rsidRPr="007E3822">
        <w:rPr>
          <w:rFonts w:ascii="Roboto Light" w:hAnsi="Roboto Light"/>
          <w:b/>
          <w:bCs/>
        </w:rPr>
        <w:t>10 years</w:t>
      </w:r>
      <w:r w:rsidR="00443ABF" w:rsidRPr="00443ABF">
        <w:rPr>
          <w:rFonts w:ascii="Roboto Light" w:hAnsi="Roboto Light"/>
        </w:rPr>
        <w:t xml:space="preserve"> from the date of examination. </w:t>
      </w:r>
    </w:p>
    <w:p w14:paraId="4E919D67" w14:textId="258C2B1A" w:rsidR="00443ABF" w:rsidRDefault="00E3225D" w:rsidP="00E3225D">
      <w:pPr>
        <w:pStyle w:val="indent-3"/>
        <w:numPr>
          <w:ilvl w:val="0"/>
          <w:numId w:val="37"/>
        </w:numPr>
        <w:spacing w:before="0" w:beforeAutospacing="0" w:after="0" w:afterAutospacing="0"/>
        <w:ind w:left="1440"/>
        <w:rPr>
          <w:rFonts w:ascii="Roboto Light" w:hAnsi="Roboto Light"/>
        </w:rPr>
      </w:pPr>
      <w:r>
        <w:rPr>
          <w:rFonts w:ascii="Roboto Light" w:hAnsi="Roboto Light"/>
        </w:rPr>
        <w:t>P</w:t>
      </w:r>
      <w:r w:rsidR="00443ABF" w:rsidRPr="00443ABF">
        <w:rPr>
          <w:rFonts w:ascii="Roboto Light" w:hAnsi="Roboto Light"/>
        </w:rPr>
        <w:t xml:space="preserve">athology specimen blocks for at least </w:t>
      </w:r>
      <w:r w:rsidR="00443ABF" w:rsidRPr="007E3822">
        <w:rPr>
          <w:rFonts w:ascii="Roboto Light" w:hAnsi="Roboto Light"/>
          <w:b/>
          <w:bCs/>
        </w:rPr>
        <w:t>2 years</w:t>
      </w:r>
      <w:r w:rsidR="00443ABF" w:rsidRPr="00443ABF">
        <w:rPr>
          <w:rFonts w:ascii="Roboto Light" w:hAnsi="Roboto Light"/>
        </w:rPr>
        <w:t xml:space="preserve"> from the date of examination. </w:t>
      </w:r>
    </w:p>
    <w:p w14:paraId="11824604" w14:textId="77777777" w:rsidR="00E3225D" w:rsidRDefault="00E3225D" w:rsidP="00E3225D">
      <w:pPr>
        <w:pStyle w:val="indent-3"/>
        <w:spacing w:before="0" w:beforeAutospacing="0" w:after="0" w:afterAutospacing="0"/>
        <w:rPr>
          <w:rFonts w:ascii="Roboto Light" w:hAnsi="Roboto Light"/>
        </w:rPr>
      </w:pPr>
    </w:p>
    <w:p w14:paraId="32DCD27F" w14:textId="1F087F2F" w:rsidR="00E3225D" w:rsidRDefault="00E3225D" w:rsidP="00E3225D">
      <w:pPr>
        <w:pStyle w:val="indent-3"/>
        <w:spacing w:before="0" w:beforeAutospacing="0" w:after="0" w:afterAutospacing="0"/>
        <w:rPr>
          <w:rFonts w:ascii="Roboto Light" w:hAnsi="Roboto Light"/>
        </w:rPr>
      </w:pPr>
      <w:r w:rsidRPr="00E3225D">
        <w:rPr>
          <w:rFonts w:ascii="Roboto Light" w:hAnsi="Roboto Light"/>
          <w:b/>
          <w:bCs/>
        </w:rPr>
        <w:t>Please note</w:t>
      </w:r>
      <w:r>
        <w:rPr>
          <w:rFonts w:ascii="Roboto Light" w:hAnsi="Roboto Light"/>
        </w:rPr>
        <w:t>:  Complaint Surveys are unannounced and can be at any time.  The lab will be required to have two years’ worth of data at the time of the unannounced survey.</w:t>
      </w:r>
    </w:p>
    <w:p w14:paraId="5C144BAD" w14:textId="77777777" w:rsidR="007E3822" w:rsidRPr="00443ABF" w:rsidRDefault="007E3822" w:rsidP="00E3225D">
      <w:pPr>
        <w:pStyle w:val="indent-3"/>
        <w:spacing w:before="0" w:beforeAutospacing="0" w:after="0" w:afterAutospacing="0"/>
        <w:rPr>
          <w:rFonts w:ascii="Roboto Light" w:hAnsi="Roboto Light"/>
        </w:rPr>
      </w:pPr>
    </w:p>
    <w:p w14:paraId="0708029F" w14:textId="5E08F72E" w:rsidR="0086539A" w:rsidRPr="00600AEB" w:rsidRDefault="004374EE" w:rsidP="007B3274">
      <w:pPr>
        <w:pStyle w:val="TOCText"/>
        <w:rPr>
          <w:rFonts w:ascii="Roboto Light" w:hAnsi="Roboto Light"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 w:name="_Hlk112058891"/>
      <w:bookmarkStart w:id="6" w:name="_Hlk75956962"/>
      <w:r w:rsidRPr="00600AEB">
        <w:rPr>
          <w:rFonts w:ascii="Roboto Light" w:hAnsi="Roboto Light"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Common Deficiency Review </w:t>
      </w:r>
    </w:p>
    <w:p w14:paraId="1823BB03" w14:textId="14547684" w:rsidR="002A15D3" w:rsidRPr="002A15D3" w:rsidRDefault="002A15D3" w:rsidP="002A15D3">
      <w:pPr>
        <w:autoSpaceDE w:val="0"/>
        <w:autoSpaceDN w:val="0"/>
        <w:adjustRightInd w:val="0"/>
        <w:spacing w:after="0" w:line="240" w:lineRule="auto"/>
        <w:rPr>
          <w:rFonts w:ascii="Roboto Light" w:hAnsi="Roboto Light"/>
          <w:b/>
          <w:bCs/>
          <w:sz w:val="24"/>
          <w:szCs w:val="24"/>
        </w:rPr>
      </w:pPr>
      <w:r w:rsidRPr="002A15D3">
        <w:rPr>
          <w:rFonts w:ascii="Roboto Light" w:hAnsi="Roboto Light"/>
          <w:b/>
          <w:bCs/>
          <w:sz w:val="24"/>
          <w:szCs w:val="24"/>
        </w:rPr>
        <w:t>D2013</w:t>
      </w:r>
      <w:r>
        <w:rPr>
          <w:rFonts w:ascii="Roboto Light" w:hAnsi="Roboto Light"/>
          <w:b/>
          <w:bCs/>
          <w:sz w:val="24"/>
          <w:szCs w:val="24"/>
        </w:rPr>
        <w:t xml:space="preserve"> 42 CFR </w:t>
      </w:r>
      <w:r w:rsidRPr="002A15D3">
        <w:rPr>
          <w:rFonts w:ascii="Roboto Light" w:hAnsi="Roboto Light"/>
          <w:b/>
          <w:bCs/>
          <w:sz w:val="24"/>
          <w:szCs w:val="24"/>
        </w:rPr>
        <w:t>§493.801(b) Standard: Testing of proficiency testing samples</w:t>
      </w:r>
    </w:p>
    <w:p w14:paraId="1B23B942" w14:textId="2C7D66B9" w:rsidR="008C393A" w:rsidRPr="00600AEB" w:rsidRDefault="002A15D3" w:rsidP="002A15D3">
      <w:pPr>
        <w:autoSpaceDE w:val="0"/>
        <w:autoSpaceDN w:val="0"/>
        <w:adjustRightInd w:val="0"/>
        <w:spacing w:after="0" w:line="240" w:lineRule="auto"/>
        <w:ind w:left="720"/>
        <w:rPr>
          <w:rFonts w:ascii="Roboto Light" w:hAnsi="Roboto Light"/>
          <w:sz w:val="24"/>
          <w:szCs w:val="24"/>
        </w:rPr>
      </w:pPr>
      <w:r w:rsidRPr="002A15D3">
        <w:rPr>
          <w:rFonts w:ascii="Roboto Light" w:hAnsi="Roboto Light"/>
          <w:sz w:val="24"/>
          <w:szCs w:val="24"/>
        </w:rPr>
        <w:t>(b)(4) The laboratory must not send proficiency testing samples or portions of proficiency testing samples to another laboratory for any analysis for which it is certified to perform in its own laboratory.</w:t>
      </w:r>
      <w:r w:rsidR="008C393A" w:rsidRPr="00600AEB">
        <w:rPr>
          <w:rFonts w:ascii="Roboto Light" w:hAnsi="Roboto Light" w:cs="MS Sans Serif"/>
          <w:sz w:val="24"/>
          <w:szCs w:val="24"/>
        </w:rPr>
        <w:tab/>
      </w:r>
      <w:r w:rsidR="008C393A" w:rsidRPr="00600AEB">
        <w:rPr>
          <w:rFonts w:ascii="Roboto Light" w:hAnsi="Roboto Light" w:cs="MS Sans Serif"/>
          <w:sz w:val="24"/>
          <w:szCs w:val="24"/>
        </w:rPr>
        <w:tab/>
      </w:r>
      <w:r w:rsidR="008C393A" w:rsidRPr="00600AEB">
        <w:rPr>
          <w:rFonts w:ascii="Roboto Light" w:hAnsi="Roboto Light" w:cs="MS Sans Serif"/>
          <w:sz w:val="24"/>
          <w:szCs w:val="24"/>
        </w:rPr>
        <w:tab/>
      </w:r>
    </w:p>
    <w:p w14:paraId="20402AE8" w14:textId="77777777" w:rsidR="002A15D3" w:rsidRPr="00FC2501" w:rsidRDefault="002A15D3" w:rsidP="007E3822">
      <w:pPr>
        <w:pStyle w:val="TOCText"/>
        <w:spacing w:after="0"/>
        <w:jc w:val="center"/>
        <w:rPr>
          <w:rFonts w:ascii="Roboto Light" w:hAnsi="Roboto Light"/>
          <w:sz w:val="28"/>
          <w:szCs w:val="28"/>
          <w:u w:val="single"/>
        </w:rPr>
      </w:pPr>
    </w:p>
    <w:p w14:paraId="060D326F" w14:textId="7C338E82" w:rsidR="00385634" w:rsidRPr="00FC2501" w:rsidRDefault="002A15D3" w:rsidP="007E3822">
      <w:pPr>
        <w:pStyle w:val="TOCText"/>
        <w:spacing w:after="0"/>
        <w:jc w:val="center"/>
        <w:rPr>
          <w:rFonts w:ascii="Roboto Light" w:hAnsi="Roboto Light"/>
          <w:b/>
          <w:bCs/>
          <w:sz w:val="28"/>
          <w:szCs w:val="28"/>
          <w:u w:val="single"/>
        </w:rPr>
      </w:pPr>
      <w:r w:rsidRPr="00FC2501">
        <w:rPr>
          <w:rFonts w:ascii="Roboto Light" w:hAnsi="Roboto Light"/>
          <w:b/>
          <w:bCs/>
          <w:sz w:val="28"/>
          <w:szCs w:val="28"/>
          <w:u w:val="single"/>
        </w:rPr>
        <w:t>The regulations divide the PT referral sanctions into three categories based on the severity and</w:t>
      </w:r>
      <w:r w:rsidR="007E3822" w:rsidRPr="00FC2501">
        <w:rPr>
          <w:rFonts w:ascii="Roboto Light" w:hAnsi="Roboto Light"/>
          <w:b/>
          <w:bCs/>
          <w:sz w:val="28"/>
          <w:szCs w:val="28"/>
          <w:u w:val="single"/>
        </w:rPr>
        <w:t xml:space="preserve"> </w:t>
      </w:r>
      <w:r w:rsidRPr="00FC2501">
        <w:rPr>
          <w:rFonts w:ascii="Roboto Light" w:hAnsi="Roboto Light"/>
          <w:b/>
          <w:bCs/>
          <w:sz w:val="28"/>
          <w:szCs w:val="28"/>
          <w:u w:val="single"/>
        </w:rPr>
        <w:t>the extent of the referrals.</w:t>
      </w:r>
    </w:p>
    <w:p w14:paraId="6FF5B7D4" w14:textId="3705E9E8" w:rsidR="002A15D3" w:rsidRDefault="002A15D3" w:rsidP="002A15D3">
      <w:pPr>
        <w:pStyle w:val="TOCText"/>
        <w:numPr>
          <w:ilvl w:val="0"/>
          <w:numId w:val="38"/>
        </w:numPr>
        <w:spacing w:after="0"/>
        <w:rPr>
          <w:rFonts w:ascii="Roboto Light" w:hAnsi="Roboto Light"/>
          <w:sz w:val="24"/>
          <w:szCs w:val="24"/>
        </w:rPr>
      </w:pPr>
      <w:r w:rsidRPr="002A15D3">
        <w:rPr>
          <w:rFonts w:ascii="Roboto Light" w:hAnsi="Roboto Light"/>
          <w:sz w:val="24"/>
          <w:szCs w:val="24"/>
        </w:rPr>
        <w:t>The first category is for the most egregious violations, encompassing cases of repeat PT referral or cases where the laboratory reports another laboratory’s test results as its own.</w:t>
      </w:r>
    </w:p>
    <w:p w14:paraId="782ED09C" w14:textId="119497F5" w:rsidR="002A15D3" w:rsidRDefault="002A15D3" w:rsidP="00FA27DD">
      <w:pPr>
        <w:pStyle w:val="TOCText"/>
        <w:numPr>
          <w:ilvl w:val="0"/>
          <w:numId w:val="38"/>
        </w:numPr>
        <w:spacing w:after="0"/>
        <w:rPr>
          <w:rFonts w:ascii="Roboto Light" w:hAnsi="Roboto Light"/>
          <w:sz w:val="24"/>
          <w:szCs w:val="24"/>
        </w:rPr>
      </w:pPr>
      <w:r w:rsidRPr="002A15D3">
        <w:rPr>
          <w:rFonts w:ascii="Roboto Light" w:hAnsi="Roboto Light"/>
          <w:sz w:val="24"/>
          <w:szCs w:val="24"/>
        </w:rPr>
        <w:t xml:space="preserve">The second category PT referral includes when a laboratory reports its own PT sample </w:t>
      </w:r>
      <w:r w:rsidR="007E3822" w:rsidRPr="002A15D3">
        <w:rPr>
          <w:rFonts w:ascii="Roboto Light" w:hAnsi="Roboto Light"/>
          <w:sz w:val="24"/>
          <w:szCs w:val="24"/>
        </w:rPr>
        <w:t>results but</w:t>
      </w:r>
      <w:r w:rsidRPr="002A15D3">
        <w:rPr>
          <w:rFonts w:ascii="Roboto Light" w:hAnsi="Roboto Light"/>
          <w:sz w:val="24"/>
          <w:szCs w:val="24"/>
        </w:rPr>
        <w:t xml:space="preserve"> obtains test results for PT samples from another laboratory on or before cut-off date.</w:t>
      </w:r>
    </w:p>
    <w:p w14:paraId="597A32D0" w14:textId="3874EDBE" w:rsidR="007E3822" w:rsidRPr="007E3822" w:rsidRDefault="007E3822" w:rsidP="00AE4CED">
      <w:pPr>
        <w:pStyle w:val="TOCText"/>
        <w:numPr>
          <w:ilvl w:val="0"/>
          <w:numId w:val="38"/>
        </w:numPr>
        <w:spacing w:after="0"/>
        <w:rPr>
          <w:rFonts w:ascii="Roboto Light" w:hAnsi="Roboto Light"/>
          <w:sz w:val="24"/>
          <w:szCs w:val="24"/>
        </w:rPr>
      </w:pPr>
      <w:r w:rsidRPr="007E3822">
        <w:rPr>
          <w:rFonts w:ascii="Roboto Light" w:hAnsi="Roboto Light"/>
          <w:sz w:val="24"/>
          <w:szCs w:val="24"/>
        </w:rPr>
        <w:t>The third category of PT referral includes the scenario in which the referring laboratory does not receive test results from another laboratory prior to the event cut-off date and reports their own results. This category includes referral of confirmatory, distributive, and reflex PT samples.</w:t>
      </w:r>
    </w:p>
    <w:p w14:paraId="7BE6E13F" w14:textId="2E49727D" w:rsidR="00443ABF" w:rsidRPr="00600AEB" w:rsidRDefault="00443ABF" w:rsidP="00443ABF">
      <w:pPr>
        <w:pStyle w:val="TOCText"/>
        <w:rPr>
          <w:rFonts w:ascii="Roboto Light" w:hAnsi="Roboto Light"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Roboto Light" w:hAnsi="Roboto Light"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FDA </w:t>
      </w:r>
      <w:r w:rsidRPr="00600AEB">
        <w:rPr>
          <w:rFonts w:ascii="Roboto Light" w:hAnsi="Roboto Light"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w:t>
      </w:r>
      <w:r>
        <w:rPr>
          <w:rFonts w:ascii="Roboto Light" w:hAnsi="Roboto Light"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call</w:t>
      </w:r>
      <w:r w:rsidRPr="00600AEB">
        <w:rPr>
          <w:rFonts w:ascii="Roboto Light" w:hAnsi="Roboto Light"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EEAFE33" w14:textId="70F09465" w:rsidR="00443ABF" w:rsidRPr="00443ABF" w:rsidRDefault="00A53621" w:rsidP="007E3822">
      <w:pPr>
        <w:shd w:val="clear" w:color="auto" w:fill="FFFFFF"/>
        <w:spacing w:after="0" w:line="240" w:lineRule="auto"/>
        <w:rPr>
          <w:rFonts w:ascii="Roboto Light" w:eastAsia="Times New Roman" w:hAnsi="Roboto Light" w:cs="Times New Roman"/>
          <w:b/>
          <w:bCs/>
          <w:color w:val="333333"/>
          <w:sz w:val="24"/>
          <w:szCs w:val="24"/>
        </w:rPr>
      </w:pPr>
      <w:hyperlink r:id="rId19" w:history="1">
        <w:r w:rsidR="00443ABF" w:rsidRPr="00443ABF">
          <w:rPr>
            <w:rStyle w:val="Hyperlink"/>
            <w:rFonts w:ascii="Roboto Light" w:eastAsia="Times New Roman" w:hAnsi="Roboto Light" w:cs="Times New Roman"/>
            <w:b/>
            <w:bCs/>
            <w:sz w:val="24"/>
            <w:szCs w:val="24"/>
          </w:rPr>
          <w:t>Update: October 18, 2023 [fda.gov]</w:t>
        </w:r>
      </w:hyperlink>
    </w:p>
    <w:p w14:paraId="18C6B652" w14:textId="77777777" w:rsidR="007E3822" w:rsidRDefault="007E3822" w:rsidP="007E3822">
      <w:pPr>
        <w:shd w:val="clear" w:color="auto" w:fill="FFFFFF"/>
        <w:spacing w:after="0" w:line="240" w:lineRule="auto"/>
        <w:rPr>
          <w:rFonts w:ascii="Roboto Light" w:eastAsia="Times New Roman" w:hAnsi="Roboto Light" w:cs="Times New Roman"/>
          <w:color w:val="333333"/>
          <w:sz w:val="24"/>
          <w:szCs w:val="24"/>
        </w:rPr>
      </w:pPr>
    </w:p>
    <w:p w14:paraId="1B4FB7F9" w14:textId="31DA24E8" w:rsidR="00443ABF" w:rsidRPr="00443ABF" w:rsidRDefault="00443ABF" w:rsidP="007E3822">
      <w:pPr>
        <w:shd w:val="clear" w:color="auto" w:fill="FFFFFF"/>
        <w:spacing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The U.S. Food and Drug Administration (FDA) is warning consumers and patients to not use the following tests manufactured by Universal Meditech, Inc. (UMI): </w:t>
      </w:r>
    </w:p>
    <w:p w14:paraId="5C5196D5" w14:textId="77777777" w:rsidR="00443ABF" w:rsidRPr="00443ABF" w:rsidRDefault="00443ABF" w:rsidP="00443ABF">
      <w:pPr>
        <w:numPr>
          <w:ilvl w:val="0"/>
          <w:numId w:val="36"/>
        </w:numPr>
        <w:shd w:val="clear" w:color="auto" w:fill="FFFFFF"/>
        <w:spacing w:before="100" w:beforeAutospacing="1" w:after="100" w:afterAutospacing="1"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One Step Pregnancy Test </w:t>
      </w:r>
    </w:p>
    <w:p w14:paraId="41145F3E"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DiagnosUS One Step Ovulation Test </w:t>
      </w:r>
    </w:p>
    <w:p w14:paraId="45969CA6"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HealthyWiser UriTest 10 Parameter Reagent Test Strips for Urinalysis </w:t>
      </w:r>
    </w:p>
    <w:p w14:paraId="3E045EF3"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HealthyWiser UriTest UTI Test Strips </w:t>
      </w:r>
    </w:p>
    <w:p w14:paraId="48BB7787"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HealthyWiser KetoFast Ketone Test Strips </w:t>
      </w:r>
    </w:p>
    <w:p w14:paraId="5AE55B6B"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HealthyWiser pH-Aware pH Test Strips </w:t>
      </w:r>
    </w:p>
    <w:p w14:paraId="2BF10EDC"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To Life hCG Pregnancy Urine Test </w:t>
      </w:r>
    </w:p>
    <w:p w14:paraId="59D3D27B"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Am I Pregnant Pregnancy Midstream Test </w:t>
      </w:r>
    </w:p>
    <w:p w14:paraId="2E3E9A3E"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DeTec hCG Pregnancy Urine Test </w:t>
      </w:r>
    </w:p>
    <w:p w14:paraId="32B00308"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PrestiBio Pregnancy Strips</w:t>
      </w:r>
    </w:p>
    <w:p w14:paraId="257120D3"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PrestiBio Rapid Detection Pregnancy Test Midstream</w:t>
      </w:r>
    </w:p>
    <w:p w14:paraId="00050D1B"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PrestiBio Ovulation Strips</w:t>
      </w:r>
    </w:p>
    <w:p w14:paraId="5CD47F1A"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PrestiBio Urinalysis Test Strip 10 Parameters</w:t>
      </w:r>
    </w:p>
    <w:p w14:paraId="5F1CEE6C"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PrestiBio Ketone Test Strips</w:t>
      </w:r>
    </w:p>
    <w:p w14:paraId="73F39519"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PrestiBio Breast Milk Alcohol Test Strips</w:t>
      </w:r>
    </w:p>
    <w:p w14:paraId="62ABE78D"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DiagnosUS One Step LH Ovulation Test (Strip) (added Oct. 18, 2023)</w:t>
      </w:r>
    </w:p>
    <w:p w14:paraId="77DEF5A5"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DiagnosUS SARS-CoV-2 Antibody (IgG/IgM) Test (added Oct. 18, 2023)</w:t>
      </w:r>
    </w:p>
    <w:p w14:paraId="3F82AA96"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DiagnosUS One Step FSH Menopausal Test (Strip) (added Oct. 18, 2023)</w:t>
      </w:r>
    </w:p>
    <w:p w14:paraId="12D708D9"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Lem Fertility hCG Pregnancy Urine Test (added Oct. 18, 2023)</w:t>
      </w:r>
    </w:p>
    <w:p w14:paraId="5E7B23D4"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Lem Fertility LH Ovulation Test (Strip) (added Oct. 18, 2023)</w:t>
      </w:r>
    </w:p>
    <w:p w14:paraId="351A624B"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DiagnosUS hCG Pregnancy Urine Test Strip Format (added Oct. 18, 2023)</w:t>
      </w:r>
    </w:p>
    <w:p w14:paraId="5039AEC3"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DiagnosUS hCG Pregnancy Urine Test Cassette Format (added Oct. 18, 2023)</w:t>
      </w:r>
    </w:p>
    <w:p w14:paraId="4FF24EAC"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DiagnosUS hCG Pregnancy Serum/Urine Test Cassette Format (added Oct. 18, 2023)</w:t>
      </w:r>
    </w:p>
    <w:p w14:paraId="1DC1028A"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DiagnosUS Pregnancy Test Midstream (added Oct. 18, 2023)</w:t>
      </w:r>
    </w:p>
    <w:p w14:paraId="108B2ABF" w14:textId="77777777" w:rsidR="00443ABF" w:rsidRPr="00443ABF" w:rsidRDefault="00443ABF" w:rsidP="00443ABF">
      <w:pPr>
        <w:numPr>
          <w:ilvl w:val="0"/>
          <w:numId w:val="36"/>
        </w:numPr>
        <w:shd w:val="clear" w:color="auto" w:fill="FFFFFF"/>
        <w:spacing w:before="100" w:beforeAutospacing="1" w:after="0" w:line="240" w:lineRule="auto"/>
        <w:rPr>
          <w:rFonts w:ascii="Roboto Light" w:eastAsia="Times New Roman" w:hAnsi="Roboto Light" w:cs="Times New Roman"/>
          <w:color w:val="333333"/>
          <w:sz w:val="24"/>
          <w:szCs w:val="24"/>
        </w:rPr>
      </w:pPr>
      <w:r w:rsidRPr="00443ABF">
        <w:rPr>
          <w:rFonts w:ascii="Roboto Light" w:eastAsia="Times New Roman" w:hAnsi="Roboto Light" w:cs="Times New Roman"/>
          <w:color w:val="333333"/>
          <w:sz w:val="24"/>
          <w:szCs w:val="24"/>
        </w:rPr>
        <w:t>DiagnosUS Ovulation Predictor Midstream (added Oct. 18, 2023)</w:t>
      </w:r>
    </w:p>
    <w:bookmarkEnd w:id="5"/>
    <w:bookmarkEnd w:id="6"/>
    <w:p w14:paraId="74617E1E" w14:textId="093534FC" w:rsidR="0033328D" w:rsidRPr="00600AEB" w:rsidRDefault="009A5FE0" w:rsidP="00CB1063">
      <w:pPr>
        <w:pStyle w:val="TOCText"/>
        <w:ind w:left="0" w:firstLine="0"/>
        <w:rPr>
          <w:rFonts w:ascii="Roboto Light" w:hAnsi="Roboto Light"/>
          <w:color w:val="0000FF"/>
          <w:sz w:val="24"/>
          <w:szCs w:val="24"/>
          <w:u w:val="single"/>
        </w:rPr>
        <w:sectPr w:rsidR="0033328D" w:rsidRPr="00600AEB" w:rsidSect="001F1D52">
          <w:headerReference w:type="default" r:id="rId20"/>
          <w:type w:val="continuous"/>
          <w:pgSz w:w="12240" w:h="15840" w:code="1"/>
          <w:pgMar w:top="1440" w:right="1080" w:bottom="1440" w:left="1080" w:header="432" w:footer="432" w:gutter="0"/>
          <w:cols w:space="720"/>
          <w:titlePg/>
          <w:docGrid w:linePitch="360"/>
        </w:sectPr>
      </w:pPr>
      <w:r w:rsidRPr="00600AEB">
        <w:rPr>
          <w:rFonts w:ascii="Roboto Light" w:hAnsi="Roboto Light"/>
          <w:noProof/>
        </w:rPr>
        <mc:AlternateContent>
          <mc:Choice Requires="wps">
            <w:drawing>
              <wp:inline distT="0" distB="0" distL="0" distR="0" wp14:anchorId="1626686C" wp14:editId="5A80BFC3">
                <wp:extent cx="6372225" cy="0"/>
                <wp:effectExtent l="0" t="0" r="0" b="0"/>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72225" cy="0"/>
                        </a:xfrm>
                        <a:prstGeom prst="line">
                          <a:avLst/>
                        </a:prstGeom>
                        <a:noFill/>
                        <a:ln w="19050" cap="flat" cmpd="sng" algn="ctr">
                          <a:solidFill>
                            <a:srgbClr val="4472C4"/>
                          </a:solidFill>
                          <a:prstDash val="solid"/>
                          <a:miter lim="800000"/>
                        </a:ln>
                        <a:effectLst/>
                      </wps:spPr>
                      <wps:bodyPr/>
                    </wps:wsp>
                  </a:graphicData>
                </a:graphic>
              </wp:inline>
            </w:drawing>
          </mc:Choice>
          <mc:Fallback xmlns:w16du="http://schemas.microsoft.com/office/word/2023/wordml/word16du">
            <w:pict>
              <v:line w14:anchorId="5FEE54CF" id="Straight Connector 6" o:spid="_x0000_s1026" alt="&quot;&quot;" style="visibility:visible;mso-wrap-style:square;mso-left-percent:-10001;mso-top-percent:-10001;mso-position-horizontal:absolute;mso-position-horizontal-relative:char;mso-position-vertical:absolute;mso-position-vertical-relative:line;mso-left-percent:-10001;mso-top-percent:-10001" from="0,0" to="50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" strokecolor="#4472c4" strokeweight="1.5pt">
                <v:stroke joinstyle="miter"/>
                <w10:anchorlock/>
              </v:line>
            </w:pict>
          </mc:Fallback>
        </mc:AlternateContent>
      </w:r>
    </w:p>
    <w:p w14:paraId="09C635E5" w14:textId="77777777" w:rsidR="00385634" w:rsidRPr="00600AEB" w:rsidRDefault="00385634" w:rsidP="00E078F1">
      <w:pPr>
        <w:spacing w:after="0"/>
        <w:jc w:val="both"/>
        <w:rPr>
          <w:rFonts w:ascii="Roboto Light" w:hAnsi="Roboto Light"/>
          <w:b/>
        </w:rPr>
      </w:pPr>
    </w:p>
    <w:p w14:paraId="2E57F75D" w14:textId="46F03FA3" w:rsidR="00ED67BE" w:rsidRPr="00600AEB" w:rsidRDefault="003065FB" w:rsidP="00E078F1">
      <w:pPr>
        <w:spacing w:after="0"/>
        <w:jc w:val="both"/>
        <w:rPr>
          <w:rFonts w:ascii="Roboto Light" w:hAnsi="Roboto Light"/>
          <w:b/>
        </w:rPr>
      </w:pPr>
      <w:r w:rsidRPr="00600AEB">
        <w:rPr>
          <w:rFonts w:ascii="Roboto Light" w:hAnsi="Roboto Light"/>
          <w:b/>
        </w:rPr>
        <w:t>Questions about the information discussed in this CLIA Update?</w:t>
      </w:r>
    </w:p>
    <w:p w14:paraId="53C610C7" w14:textId="45717D5C" w:rsidR="00E078F1" w:rsidRPr="00600AEB" w:rsidRDefault="003065FB" w:rsidP="00E078F1">
      <w:pPr>
        <w:spacing w:after="0"/>
        <w:jc w:val="both"/>
        <w:rPr>
          <w:rFonts w:ascii="Roboto Light" w:hAnsi="Roboto Light"/>
          <w:b/>
        </w:rPr>
      </w:pPr>
      <w:r w:rsidRPr="00600AEB">
        <w:rPr>
          <w:rFonts w:ascii="Roboto Light" w:hAnsi="Roboto Light"/>
          <w:b/>
        </w:rPr>
        <w:t>The</w:t>
      </w:r>
      <w:r w:rsidR="00C6012E" w:rsidRPr="00600AEB">
        <w:rPr>
          <w:rFonts w:ascii="Roboto Light" w:hAnsi="Roboto Light"/>
          <w:b/>
        </w:rPr>
        <w:t xml:space="preserve"> </w:t>
      </w:r>
      <w:r w:rsidRPr="00600AEB">
        <w:rPr>
          <w:rFonts w:ascii="Roboto Light" w:hAnsi="Roboto Light"/>
          <w:b/>
        </w:rPr>
        <w:t>Montana CLIA Program would love to answer them. Contact us at:</w:t>
      </w:r>
    </w:p>
    <w:p w14:paraId="2614E5E1" w14:textId="707E7DDA" w:rsidR="003065FB" w:rsidRPr="00600AEB" w:rsidRDefault="000E5E20" w:rsidP="00E078F1">
      <w:pPr>
        <w:spacing w:after="0"/>
        <w:jc w:val="center"/>
        <w:rPr>
          <w:rFonts w:ascii="Roboto Light" w:hAnsi="Roboto Light"/>
          <w:b/>
        </w:rPr>
      </w:pPr>
      <w:r w:rsidRPr="00600AEB">
        <w:rPr>
          <w:rFonts w:ascii="Roboto Light" w:hAnsi="Roboto Light"/>
          <w:b/>
        </w:rPr>
        <w:t>Office of Inspector General</w:t>
      </w:r>
    </w:p>
    <w:p w14:paraId="0AC3B086" w14:textId="0F7F7828" w:rsidR="003065FB" w:rsidRPr="00600AEB" w:rsidRDefault="003065FB" w:rsidP="00E078F1">
      <w:pPr>
        <w:spacing w:after="0"/>
        <w:jc w:val="center"/>
        <w:rPr>
          <w:rFonts w:ascii="Roboto Light" w:hAnsi="Roboto Light"/>
          <w:b/>
          <w:bCs/>
        </w:rPr>
      </w:pPr>
      <w:r w:rsidRPr="00600AEB">
        <w:rPr>
          <w:rFonts w:ascii="Roboto Light" w:hAnsi="Roboto Light"/>
          <w:b/>
          <w:bCs/>
        </w:rPr>
        <w:t>2401 Colonial Drive-2</w:t>
      </w:r>
      <w:r w:rsidRPr="00600AEB">
        <w:rPr>
          <w:rFonts w:ascii="Roboto Light" w:hAnsi="Roboto Light"/>
          <w:b/>
          <w:bCs/>
          <w:vertAlign w:val="superscript"/>
        </w:rPr>
        <w:t>nd</w:t>
      </w:r>
      <w:r w:rsidRPr="00600AEB">
        <w:rPr>
          <w:rFonts w:ascii="Roboto Light" w:hAnsi="Roboto Light"/>
          <w:b/>
          <w:bCs/>
        </w:rPr>
        <w:t xml:space="preserve"> Floor</w:t>
      </w:r>
    </w:p>
    <w:p w14:paraId="1057B89C" w14:textId="3ECB0A41" w:rsidR="003065FB" w:rsidRPr="00600AEB" w:rsidRDefault="003065FB" w:rsidP="00E078F1">
      <w:pPr>
        <w:spacing w:after="0"/>
        <w:jc w:val="center"/>
        <w:rPr>
          <w:rFonts w:ascii="Roboto Light" w:hAnsi="Roboto Light"/>
          <w:b/>
          <w:bCs/>
        </w:rPr>
      </w:pPr>
      <w:r w:rsidRPr="00600AEB">
        <w:rPr>
          <w:rFonts w:ascii="Roboto Light" w:hAnsi="Roboto Light"/>
          <w:b/>
          <w:bCs/>
        </w:rPr>
        <w:t>PO Box 202953</w:t>
      </w:r>
    </w:p>
    <w:p w14:paraId="1051E76E" w14:textId="46A7C01D" w:rsidR="003065FB" w:rsidRPr="00600AEB" w:rsidRDefault="003065FB" w:rsidP="00E078F1">
      <w:pPr>
        <w:spacing w:after="0"/>
        <w:jc w:val="center"/>
        <w:rPr>
          <w:rFonts w:ascii="Roboto Light" w:hAnsi="Roboto Light"/>
          <w:b/>
          <w:bCs/>
        </w:rPr>
      </w:pPr>
      <w:r w:rsidRPr="00600AEB">
        <w:rPr>
          <w:rFonts w:ascii="Roboto Light" w:hAnsi="Roboto Light"/>
          <w:b/>
          <w:bCs/>
        </w:rPr>
        <w:t>Helena, MT 59620</w:t>
      </w:r>
    </w:p>
    <w:p w14:paraId="312827A0" w14:textId="3BE7BCB2" w:rsidR="003065FB" w:rsidRPr="00600AEB" w:rsidRDefault="00B734FD" w:rsidP="00E078F1">
      <w:pPr>
        <w:spacing w:after="0"/>
        <w:jc w:val="center"/>
        <w:rPr>
          <w:rFonts w:ascii="Roboto Light" w:hAnsi="Roboto Light"/>
          <w:b/>
          <w:bCs/>
        </w:rPr>
      </w:pPr>
      <w:r w:rsidRPr="00600AEB">
        <w:rPr>
          <w:rFonts w:ascii="Roboto Light" w:hAnsi="Roboto Light"/>
          <w:noProof/>
        </w:rPr>
        <mc:AlternateContent>
          <mc:Choice Requires="wps">
            <w:drawing>
              <wp:anchor distT="0" distB="0" distL="114300" distR="114300" simplePos="0" relativeHeight="251673600" behindDoc="0" locked="0" layoutInCell="1" allowOverlap="1" wp14:anchorId="3AE6BC18" wp14:editId="7DC11054">
                <wp:simplePos x="0" y="0"/>
                <wp:positionH relativeFrom="margin">
                  <wp:posOffset>76200</wp:posOffset>
                </wp:positionH>
                <wp:positionV relativeFrom="margin">
                  <wp:posOffset>8448675</wp:posOffset>
                </wp:positionV>
                <wp:extent cx="6372225" cy="0"/>
                <wp:effectExtent l="0" t="0" r="0" b="0"/>
                <wp:wrapNone/>
                <wp:docPr id="46" name="Straight Connecto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722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15ED36D" id="Straight Connector 46" o:spid="_x0000_s1026" alt="&quot;&quot;" style="position:absolute;z-index:25167360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6pt,665.25pt" to="507.75pt,6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" strokecolor="#4472c4 [3204]" strokeweight="1.5pt">
                <v:stroke joinstyle="miter"/>
                <w10:wrap anchorx="margin" anchory="margin"/>
              </v:line>
            </w:pict>
          </mc:Fallback>
        </mc:AlternateContent>
      </w:r>
      <w:r w:rsidR="003065FB" w:rsidRPr="00600AEB">
        <w:rPr>
          <w:rFonts w:ascii="Roboto Light" w:hAnsi="Roboto Light"/>
          <w:b/>
          <w:bCs/>
        </w:rPr>
        <w:t>Phone: 406-558-9502</w:t>
      </w:r>
    </w:p>
    <w:p w14:paraId="055F4298" w14:textId="77777777" w:rsidR="00385634" w:rsidRPr="00600AEB" w:rsidRDefault="008C393A" w:rsidP="00E078F1">
      <w:pPr>
        <w:spacing w:after="0"/>
        <w:jc w:val="both"/>
        <w:rPr>
          <w:rFonts w:ascii="Roboto Light" w:hAnsi="Roboto Light"/>
          <w:b/>
          <w:bCs/>
          <w:sz w:val="22"/>
          <w:szCs w:val="22"/>
        </w:rPr>
      </w:pPr>
      <w:r w:rsidRPr="00600AEB">
        <w:rPr>
          <w:rFonts w:ascii="Roboto Light" w:hAnsi="Roboto Light"/>
          <w:b/>
          <w:bCs/>
          <w:sz w:val="22"/>
          <w:szCs w:val="22"/>
        </w:rPr>
        <w:br w:type="column"/>
      </w:r>
    </w:p>
    <w:p w14:paraId="6DBD1C17" w14:textId="140E5854" w:rsidR="00C055CC" w:rsidRPr="00600AEB" w:rsidRDefault="00E078F1" w:rsidP="00E078F1">
      <w:pPr>
        <w:spacing w:after="0"/>
        <w:jc w:val="both"/>
        <w:rPr>
          <w:rFonts w:ascii="Roboto Light" w:hAnsi="Roboto Light"/>
          <w:b/>
        </w:rPr>
      </w:pPr>
      <w:r w:rsidRPr="00600AEB">
        <w:rPr>
          <w:rFonts w:ascii="Roboto Light" w:hAnsi="Roboto Light"/>
          <w:b/>
          <w:bCs/>
          <w:sz w:val="22"/>
          <w:szCs w:val="22"/>
        </w:rPr>
        <w:t xml:space="preserve"> </w:t>
      </w:r>
      <w:r w:rsidR="003065FB" w:rsidRPr="00600AEB">
        <w:rPr>
          <w:rFonts w:ascii="Roboto Light" w:hAnsi="Roboto Light"/>
          <w:b/>
        </w:rPr>
        <w:t>If you would like to be added to the emailing list for future</w:t>
      </w:r>
      <w:r w:rsidRPr="00600AEB">
        <w:rPr>
          <w:rFonts w:ascii="Roboto Light" w:hAnsi="Roboto Light"/>
          <w:b/>
        </w:rPr>
        <w:t xml:space="preserve"> </w:t>
      </w:r>
      <w:r w:rsidR="003065FB" w:rsidRPr="00600AEB">
        <w:rPr>
          <w:rFonts w:ascii="Roboto Light" w:hAnsi="Roboto Light"/>
          <w:b/>
        </w:rPr>
        <w:t xml:space="preserve">correspondence from the Montana CLIA program, please send an email to Michelle Griffin at </w:t>
      </w:r>
      <w:hyperlink r:id="rId21" w:history="1">
        <w:r w:rsidR="00C055CC" w:rsidRPr="00600AEB">
          <w:rPr>
            <w:rStyle w:val="Hyperlink"/>
            <w:rFonts w:ascii="Roboto Light" w:hAnsi="Roboto Light"/>
            <w:b/>
          </w:rPr>
          <w:t>Michelle.Griffin@mt.gov</w:t>
        </w:r>
      </w:hyperlink>
    </w:p>
    <w:p w14:paraId="4E89508A" w14:textId="77777777" w:rsidR="001B461E" w:rsidRPr="00600AEB" w:rsidRDefault="001B461E" w:rsidP="00E078F1">
      <w:pPr>
        <w:spacing w:after="0"/>
        <w:jc w:val="both"/>
        <w:rPr>
          <w:rFonts w:ascii="Roboto Light" w:hAnsi="Roboto Light"/>
          <w:b/>
        </w:rPr>
      </w:pPr>
    </w:p>
    <w:p w14:paraId="0B5F317C" w14:textId="52602C1E" w:rsidR="00C055CC" w:rsidRPr="00600AEB" w:rsidRDefault="00C055CC" w:rsidP="00E078F1">
      <w:pPr>
        <w:spacing w:after="0"/>
        <w:jc w:val="both"/>
        <w:rPr>
          <w:rFonts w:ascii="Roboto Light" w:hAnsi="Roboto Light"/>
          <w:b/>
        </w:rPr>
      </w:pPr>
      <w:r w:rsidRPr="00600AEB">
        <w:rPr>
          <w:rFonts w:ascii="Roboto Light" w:hAnsi="Roboto Light"/>
          <w:b/>
        </w:rPr>
        <w:t>References:</w:t>
      </w:r>
    </w:p>
    <w:p w14:paraId="5DFA149F" w14:textId="5C06E001" w:rsidR="00C055CC" w:rsidRPr="00600AEB" w:rsidRDefault="00A53621" w:rsidP="00E078F1">
      <w:pPr>
        <w:spacing w:after="0"/>
        <w:jc w:val="both"/>
        <w:rPr>
          <w:rFonts w:ascii="Roboto Light" w:hAnsi="Roboto Light"/>
        </w:rPr>
      </w:pPr>
      <w:hyperlink r:id="rId22" w:history="1">
        <w:r w:rsidR="00C055CC" w:rsidRPr="00600AEB">
          <w:rPr>
            <w:rStyle w:val="Hyperlink"/>
            <w:rFonts w:ascii="Roboto Light" w:hAnsi="Roboto Light"/>
          </w:rPr>
          <w:t>CLIA (mt.gov)</w:t>
        </w:r>
      </w:hyperlink>
    </w:p>
    <w:p w14:paraId="4C1C5E99" w14:textId="1539C71A" w:rsidR="00377B2B" w:rsidRPr="00600AEB" w:rsidRDefault="00A53621" w:rsidP="00E078F1">
      <w:pPr>
        <w:spacing w:after="0"/>
        <w:jc w:val="both"/>
        <w:rPr>
          <w:rStyle w:val="Hyperlink"/>
          <w:rFonts w:ascii="Roboto Light" w:hAnsi="Roboto Light"/>
        </w:rPr>
      </w:pPr>
      <w:hyperlink r:id="rId23" w:history="1">
        <w:r w:rsidR="00C055CC" w:rsidRPr="00600AEB">
          <w:rPr>
            <w:rStyle w:val="Hyperlink"/>
            <w:rFonts w:ascii="Roboto Light" w:hAnsi="Roboto Light"/>
          </w:rPr>
          <w:t>Clinical Laboratory Improvement Amendments (CLIA) | CMS</w:t>
        </w:r>
      </w:hyperlink>
    </w:p>
    <w:p w14:paraId="19949916" w14:textId="77777777" w:rsidR="00ED67BE" w:rsidRPr="00600AEB" w:rsidRDefault="00A53621" w:rsidP="00E078F1">
      <w:pPr>
        <w:spacing w:after="0"/>
        <w:jc w:val="both"/>
        <w:rPr>
          <w:rStyle w:val="Hyperlink"/>
          <w:rFonts w:ascii="Roboto Light" w:hAnsi="Roboto Light"/>
        </w:rPr>
      </w:pPr>
      <w:hyperlink r:id="rId24" w:history="1">
        <w:r w:rsidR="00377B2B" w:rsidRPr="00600AEB">
          <w:rPr>
            <w:rStyle w:val="Hyperlink"/>
            <w:rFonts w:ascii="Roboto Light" w:hAnsi="Roboto Light"/>
          </w:rPr>
          <w:t>eCFR :: 42 CFR Part 493 -- Laboratory Requirements</w:t>
        </w:r>
      </w:hyperlink>
    </w:p>
    <w:p w14:paraId="6FCE6549" w14:textId="238300F2" w:rsidR="00023C85" w:rsidRPr="00600AEB" w:rsidRDefault="00A53621" w:rsidP="00E078F1">
      <w:pPr>
        <w:spacing w:after="0"/>
        <w:jc w:val="both"/>
        <w:rPr>
          <w:rFonts w:ascii="Roboto Light" w:hAnsi="Roboto Light"/>
        </w:rPr>
      </w:pPr>
      <w:hyperlink r:id="rId25" w:history="1">
        <w:r w:rsidR="000514A6" w:rsidRPr="00600AEB">
          <w:rPr>
            <w:rFonts w:ascii="Roboto Light" w:hAnsi="Roboto Light"/>
            <w:color w:val="0000FF"/>
            <w:u w:val="single"/>
          </w:rPr>
          <w:t>SOM- Appendix C (cms.gov)</w:t>
        </w:r>
      </w:hyperlink>
      <w:r w:rsidR="003065FB" w:rsidRPr="00600AEB">
        <w:rPr>
          <w:rFonts w:ascii="Roboto Light" w:hAnsi="Roboto Light" w:cs="Calibri"/>
          <w:noProof/>
        </w:rPr>
        <mc:AlternateContent>
          <mc:Choice Requires="wps">
            <w:drawing>
              <wp:anchor distT="0" distB="0" distL="114300" distR="114300" simplePos="0" relativeHeight="251660288" behindDoc="0" locked="0" layoutInCell="1" allowOverlap="1" wp14:anchorId="00481305" wp14:editId="7E956CED">
                <wp:simplePos x="0" y="0"/>
                <wp:positionH relativeFrom="page">
                  <wp:posOffset>2540000</wp:posOffset>
                </wp:positionH>
                <wp:positionV relativeFrom="page">
                  <wp:posOffset>1051560</wp:posOffset>
                </wp:positionV>
                <wp:extent cx="91440" cy="91440"/>
                <wp:effectExtent l="0" t="3810" r="0" b="0"/>
                <wp:wrapNone/>
                <wp:docPr id="19" name="Text Box 17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E9F63"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81305" id="_x0000_t202" coordsize="21600,21600" o:spt="202" path="m,l,21600r21600,l21600,xe">
                <v:stroke joinstyle="miter"/>
                <v:path gradientshapeok="t" o:connecttype="rect"/>
              </v:shapetype>
              <v:shape id="Text Box 172" o:spid="_x0000_s1026" type="#_x0000_t202" alt="&quot;&quot;" style="position:absolute;left:0;text-align:left;margin-left:200pt;margin-top:82.8pt;width:7.2pt;height:7.2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" filled="f" stroked="f">
                <v:textbox inset="0,0,0,0">
                  <w:txbxContent>
                    <w:p w14:paraId="2CBE9F63" w14:textId="77777777" w:rsidR="003065FB" w:rsidRDefault="003065FB" w:rsidP="003065FB">
                      <w:pPr>
                        <w:pStyle w:val="BodyText"/>
                      </w:pPr>
                    </w:p>
                  </w:txbxContent>
                </v:textbox>
                <w10:wrap anchorx="page" anchory="page"/>
              </v:shape>
            </w:pict>
          </mc:Fallback>
        </mc:AlternateContent>
      </w:r>
      <w:r w:rsidR="003065FB" w:rsidRPr="00600AEB">
        <w:rPr>
          <w:rFonts w:ascii="Roboto Light" w:hAnsi="Roboto Light" w:cs="Calibri"/>
          <w:noProof/>
        </w:rPr>
        <mc:AlternateContent>
          <mc:Choice Requires="wps">
            <w:drawing>
              <wp:anchor distT="0" distB="0" distL="114300" distR="114300" simplePos="0" relativeHeight="251661312" behindDoc="0" locked="0" layoutInCell="1" allowOverlap="1" wp14:anchorId="09DE7E98" wp14:editId="37AB512E">
                <wp:simplePos x="0" y="0"/>
                <wp:positionH relativeFrom="page">
                  <wp:posOffset>2517140</wp:posOffset>
                </wp:positionH>
                <wp:positionV relativeFrom="page">
                  <wp:posOffset>4051300</wp:posOffset>
                </wp:positionV>
                <wp:extent cx="91440" cy="91440"/>
                <wp:effectExtent l="2540" t="3175" r="1270" b="635"/>
                <wp:wrapNone/>
                <wp:docPr id="18" name="Text Box 176"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AEBC9"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7E98" id="Text Box 176" o:spid="_x0000_s1027" type="#_x0000_t202" alt="&quot;&quot;" style="position:absolute;left:0;text-align:left;margin-left:198.2pt;margin-top:319pt;width:7.2pt;height:7.2pt;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" filled="f" stroked="f">
                <v:textbox inset="0,0,0,0">
                  <w:txbxContent>
                    <w:p w14:paraId="09FAEBC9" w14:textId="77777777" w:rsidR="003065FB" w:rsidRDefault="003065FB" w:rsidP="003065FB">
                      <w:pPr>
                        <w:pStyle w:val="BodyText"/>
                      </w:pPr>
                    </w:p>
                  </w:txbxContent>
                </v:textbox>
                <w10:wrap anchorx="page" anchory="page"/>
              </v:shape>
            </w:pict>
          </mc:Fallback>
        </mc:AlternateContent>
      </w:r>
      <w:r w:rsidR="003065FB" w:rsidRPr="00600AEB">
        <w:rPr>
          <w:rFonts w:ascii="Roboto Light" w:hAnsi="Roboto Light" w:cs="Calibri"/>
          <w:noProof/>
        </w:rPr>
        <mc:AlternateContent>
          <mc:Choice Requires="wps">
            <w:drawing>
              <wp:anchor distT="0" distB="0" distL="114300" distR="114300" simplePos="0" relativeHeight="251662336" behindDoc="0" locked="0" layoutInCell="1" allowOverlap="1" wp14:anchorId="425621E2" wp14:editId="7D5EC293">
                <wp:simplePos x="0" y="0"/>
                <wp:positionH relativeFrom="page">
                  <wp:posOffset>2527300</wp:posOffset>
                </wp:positionH>
                <wp:positionV relativeFrom="page">
                  <wp:posOffset>6934200</wp:posOffset>
                </wp:positionV>
                <wp:extent cx="91440" cy="91440"/>
                <wp:effectExtent l="3175" t="0" r="635" b="3810"/>
                <wp:wrapNone/>
                <wp:docPr id="17" name="Text Box 18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00C5F"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621E2" id="Text Box 180" o:spid="_x0000_s1028" type="#_x0000_t202" alt="&quot;&quot;" style="position:absolute;left:0;text-align:left;margin-left:199pt;margin-top:546pt;width:7.2pt;height:7.2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" filled="f" stroked="f">
                <v:textbox inset="0,0,0,0">
                  <w:txbxContent>
                    <w:p w14:paraId="3EE00C5F" w14:textId="77777777" w:rsidR="003065FB" w:rsidRDefault="003065FB" w:rsidP="003065FB">
                      <w:pPr>
                        <w:pStyle w:val="BodyText"/>
                      </w:pPr>
                    </w:p>
                  </w:txbxContent>
                </v:textbox>
                <w10:wrap anchorx="page" anchory="page"/>
              </v:shape>
            </w:pict>
          </mc:Fallback>
        </mc:AlternateContent>
      </w:r>
      <w:r w:rsidR="003065FB" w:rsidRPr="00600AEB">
        <w:rPr>
          <w:rFonts w:ascii="Roboto Light" w:hAnsi="Roboto Light" w:cs="Calibri"/>
          <w:noProof/>
        </w:rPr>
        <mc:AlternateContent>
          <mc:Choice Requires="wps">
            <w:drawing>
              <wp:anchor distT="0" distB="0" distL="114300" distR="114300" simplePos="0" relativeHeight="251663360" behindDoc="0" locked="0" layoutInCell="1" allowOverlap="1" wp14:anchorId="375B7BB0" wp14:editId="4BA4D332">
                <wp:simplePos x="0" y="0"/>
                <wp:positionH relativeFrom="page">
                  <wp:posOffset>546100</wp:posOffset>
                </wp:positionH>
                <wp:positionV relativeFrom="page">
                  <wp:posOffset>1244600</wp:posOffset>
                </wp:positionV>
                <wp:extent cx="91440" cy="91440"/>
                <wp:effectExtent l="3175" t="0" r="635" b="0"/>
                <wp:wrapNone/>
                <wp:docPr id="16" name="Text Box 184"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BD23C"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B7BB0" id="Text Box 184" o:spid="_x0000_s1029" type="#_x0000_t202" alt="&quot;&quot;" style="position:absolute;left:0;text-align:left;margin-left:43pt;margin-top:98pt;width:7.2pt;height:7.2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rD0wEAAJUDAAAOAAAAZHJzL2Uyb0RvYy54bWysU9tu1DAQfUfiHyy/s9ktFY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" filled="f" stroked="f">
                <v:textbox inset="0,0,0,0">
                  <w:txbxContent>
                    <w:p w14:paraId="31BBD23C" w14:textId="77777777" w:rsidR="003065FB" w:rsidRDefault="003065FB" w:rsidP="003065FB">
                      <w:pPr>
                        <w:pStyle w:val="BodyText"/>
                      </w:pPr>
                    </w:p>
                  </w:txbxContent>
                </v:textbox>
                <w10:wrap anchorx="page" anchory="page"/>
              </v:shape>
            </w:pict>
          </mc:Fallback>
        </mc:AlternateContent>
      </w:r>
      <w:r w:rsidR="003065FB" w:rsidRPr="00600AEB">
        <w:rPr>
          <w:rFonts w:ascii="Roboto Light" w:hAnsi="Roboto Light" w:cs="Calibri"/>
          <w:noProof/>
        </w:rPr>
        <mc:AlternateContent>
          <mc:Choice Requires="wps">
            <w:drawing>
              <wp:anchor distT="0" distB="0" distL="114300" distR="114300" simplePos="0" relativeHeight="251664384" behindDoc="0" locked="0" layoutInCell="1" allowOverlap="1" wp14:anchorId="0D471137" wp14:editId="7A6C1B9B">
                <wp:simplePos x="0" y="0"/>
                <wp:positionH relativeFrom="page">
                  <wp:posOffset>535940</wp:posOffset>
                </wp:positionH>
                <wp:positionV relativeFrom="page">
                  <wp:posOffset>5547360</wp:posOffset>
                </wp:positionV>
                <wp:extent cx="91440" cy="91440"/>
                <wp:effectExtent l="2540" t="3810" r="1270" b="0"/>
                <wp:wrapNone/>
                <wp:docPr id="15" name="Text Box 18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81ECF"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71137" id="Text Box 188" o:spid="_x0000_s1030" type="#_x0000_t202" alt="&quot;&quot;" style="position:absolute;left:0;text-align:left;margin-left:42.2pt;margin-top:436.8pt;width:7.2pt;height:7.2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" filled="f" stroked="f">
                <v:textbox inset="0,0,0,0">
                  <w:txbxContent>
                    <w:p w14:paraId="11781ECF" w14:textId="77777777" w:rsidR="003065FB" w:rsidRDefault="003065FB" w:rsidP="003065FB">
                      <w:pPr>
                        <w:pStyle w:val="BodyText"/>
                      </w:pPr>
                    </w:p>
                  </w:txbxContent>
                </v:textbox>
                <w10:wrap anchorx="page" anchory="page"/>
              </v:shape>
            </w:pict>
          </mc:Fallback>
        </mc:AlternateContent>
      </w:r>
      <w:r w:rsidR="003065FB" w:rsidRPr="00600AEB">
        <w:rPr>
          <w:rFonts w:ascii="Roboto Light" w:hAnsi="Roboto Light" w:cs="Calibri"/>
          <w:noProof/>
        </w:rPr>
        <mc:AlternateContent>
          <mc:Choice Requires="wps">
            <w:drawing>
              <wp:anchor distT="0" distB="0" distL="114300" distR="114300" simplePos="0" relativeHeight="251665408" behindDoc="0" locked="0" layoutInCell="1" allowOverlap="1" wp14:anchorId="206C0518" wp14:editId="6B0C1FE4">
                <wp:simplePos x="0" y="0"/>
                <wp:positionH relativeFrom="page">
                  <wp:posOffset>2540000</wp:posOffset>
                </wp:positionH>
                <wp:positionV relativeFrom="page">
                  <wp:posOffset>279400</wp:posOffset>
                </wp:positionV>
                <wp:extent cx="91440" cy="91440"/>
                <wp:effectExtent l="0" t="3175" r="0" b="635"/>
                <wp:wrapNone/>
                <wp:docPr id="14" name="Text Box 2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2A50A"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C0518" id="Text Box 220" o:spid="_x0000_s1031" type="#_x0000_t202" alt="&quot;&quot;" style="position:absolute;left:0;text-align:left;margin-left:200pt;margin-top:22pt;width:7.2pt;height:7.2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Xl0wEAAJUDAAAOAAAAZHJzL2Uyb0RvYy54bWysU9tu1DAQfUfiHyy/s9mtCo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" filled="f" stroked="f">
                <v:textbox inset="0,0,0,0">
                  <w:txbxContent>
                    <w:p w14:paraId="3EC2A50A" w14:textId="77777777" w:rsidR="003065FB" w:rsidRDefault="003065FB" w:rsidP="003065FB">
                      <w:pPr>
                        <w:pStyle w:val="BodyText"/>
                      </w:pPr>
                    </w:p>
                  </w:txbxContent>
                </v:textbox>
                <w10:wrap anchorx="page" anchory="page"/>
              </v:shape>
            </w:pict>
          </mc:Fallback>
        </mc:AlternateContent>
      </w:r>
      <w:r w:rsidR="003065FB" w:rsidRPr="00600AEB">
        <w:rPr>
          <w:rFonts w:ascii="Roboto Light" w:hAnsi="Roboto Light" w:cs="Calibri"/>
          <w:noProof/>
        </w:rPr>
        <mc:AlternateContent>
          <mc:Choice Requires="wps">
            <w:drawing>
              <wp:anchor distT="0" distB="0" distL="114300" distR="114300" simplePos="0" relativeHeight="251666432" behindDoc="0" locked="0" layoutInCell="1" allowOverlap="1" wp14:anchorId="4B30542E" wp14:editId="181A4759">
                <wp:simplePos x="0" y="0"/>
                <wp:positionH relativeFrom="page">
                  <wp:posOffset>2552700</wp:posOffset>
                </wp:positionH>
                <wp:positionV relativeFrom="page">
                  <wp:posOffset>2715260</wp:posOffset>
                </wp:positionV>
                <wp:extent cx="91440" cy="91440"/>
                <wp:effectExtent l="0" t="635" r="3810" b="3175"/>
                <wp:wrapNone/>
                <wp:docPr id="13" name="Text Box 224"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73C2C"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0542E" id="Text Box 224" o:spid="_x0000_s1032" type="#_x0000_t202" alt="&quot;&quot;" style="position:absolute;left:0;text-align:left;margin-left:201pt;margin-top:213.8pt;width:7.2pt;height:7.2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" filled="f" stroked="f">
                <v:textbox inset="0,0,0,0">
                  <w:txbxContent>
                    <w:p w14:paraId="22D73C2C" w14:textId="77777777" w:rsidR="003065FB" w:rsidRDefault="003065FB" w:rsidP="003065FB">
                      <w:pPr>
                        <w:pStyle w:val="BodyText"/>
                      </w:pPr>
                    </w:p>
                  </w:txbxContent>
                </v:textbox>
                <w10:wrap anchorx="page" anchory="page"/>
              </v:shape>
            </w:pict>
          </mc:Fallback>
        </mc:AlternateContent>
      </w:r>
      <w:r w:rsidR="003065FB" w:rsidRPr="00600AEB">
        <w:rPr>
          <w:rFonts w:ascii="Roboto Light" w:hAnsi="Roboto Light" w:cs="Calibri"/>
          <w:noProof/>
        </w:rPr>
        <mc:AlternateContent>
          <mc:Choice Requires="wps">
            <w:drawing>
              <wp:anchor distT="0" distB="0" distL="114300" distR="114300" simplePos="0" relativeHeight="251667456" behindDoc="0" locked="0" layoutInCell="1" allowOverlap="1" wp14:anchorId="432FE49E" wp14:editId="1F625F96">
                <wp:simplePos x="0" y="0"/>
                <wp:positionH relativeFrom="page">
                  <wp:posOffset>2565400</wp:posOffset>
                </wp:positionH>
                <wp:positionV relativeFrom="page">
                  <wp:posOffset>4597400</wp:posOffset>
                </wp:positionV>
                <wp:extent cx="91440" cy="91440"/>
                <wp:effectExtent l="3175" t="0" r="635" b="0"/>
                <wp:wrapNone/>
                <wp:docPr id="12" name="Text Box 22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CDB8A"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FE49E" id="Text Box 228" o:spid="_x0000_s1033" type="#_x0000_t202" alt="&quot;&quot;" style="position:absolute;left:0;text-align:left;margin-left:202pt;margin-top:362pt;width:7.2pt;height:7.2pt;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JBO0wEAAJUDAAAOAAAAZHJzL2Uyb0RvYy54bWysU9tu2zAMfR+wfxD0vjgpil2MOEXXosOA&#10;7gJ0/QBZlmxhtqiRSuzs60fJcbp1b8NeBIqUjs45pLZX09CLg0Fy4Cu5Wa2lMF5D43xbycdvd6/e&#10;SkFR+Ub14E0lj4bk1e7li+0YSnMBHfSNQcEgnsoxVLKLMZRFQbozg6IVBOO5aAEHFXmLbdGgGhl9&#10;6IuL9fp1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" filled="f" stroked="f">
                <v:textbox inset="0,0,0,0">
                  <w:txbxContent>
                    <w:p w14:paraId="548CDB8A" w14:textId="77777777" w:rsidR="003065FB" w:rsidRDefault="003065FB" w:rsidP="003065FB">
                      <w:pPr>
                        <w:pStyle w:val="BodyText"/>
                      </w:pPr>
                    </w:p>
                  </w:txbxContent>
                </v:textbox>
                <w10:wrap anchorx="page" anchory="page"/>
              </v:shape>
            </w:pict>
          </mc:Fallback>
        </mc:AlternateContent>
      </w:r>
    </w:p>
    <w:sectPr w:rsidR="00023C85" w:rsidRPr="00600AEB" w:rsidSect="00696BDB">
      <w:type w:val="continuous"/>
      <w:pgSz w:w="12240" w:h="15840" w:code="1"/>
      <w:pgMar w:top="1440" w:right="1080" w:bottom="1440" w:left="1080" w:header="432" w:footer="432"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D6E8F" w14:textId="77777777" w:rsidR="00171412" w:rsidRDefault="00171412" w:rsidP="008046DC">
      <w:pPr>
        <w:spacing w:after="0" w:line="240" w:lineRule="auto"/>
      </w:pPr>
      <w:r>
        <w:separator/>
      </w:r>
    </w:p>
  </w:endnote>
  <w:endnote w:type="continuationSeparator" w:id="0">
    <w:p w14:paraId="24818FE4" w14:textId="77777777" w:rsidR="00171412" w:rsidRDefault="00171412" w:rsidP="0080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Roboto Light">
    <w:panose1 w:val="02000000000000000000"/>
    <w:charset w:val="00"/>
    <w:family w:val="auto"/>
    <w:pitch w:val="variable"/>
    <w:sig w:usb0="E00002F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F20A" w14:textId="3C9DEB6E" w:rsidR="002F751E" w:rsidRDefault="00BD35ED">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4B745" w14:textId="77777777" w:rsidR="00171412" w:rsidRDefault="00171412" w:rsidP="008046DC">
      <w:pPr>
        <w:spacing w:after="0" w:line="240" w:lineRule="auto"/>
      </w:pPr>
      <w:r>
        <w:separator/>
      </w:r>
    </w:p>
  </w:footnote>
  <w:footnote w:type="continuationSeparator" w:id="0">
    <w:p w14:paraId="1EC8B90A" w14:textId="77777777" w:rsidR="00171412" w:rsidRDefault="00171412" w:rsidP="0080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4C53" w14:textId="77777777" w:rsidR="00807092" w:rsidRPr="00807092" w:rsidRDefault="00807092" w:rsidP="00807092">
    <w:pPr>
      <w:spacing w:after="0" w:line="240" w:lineRule="auto"/>
      <w:rPr>
        <w:rFonts w:ascii="Lucida Sans Unicode" w:hAnsi="Lucida Sans Unicode" w:cs="Lucida Sans Unicode"/>
        <w:color w:val="FFFFFF"/>
        <w:sz w:val="28"/>
      </w:rPr>
    </w:pPr>
    <w:r w:rsidRPr="00807092">
      <w:rPr>
        <w:rFonts w:ascii="Lucida Sans Unicode" w:hAnsi="Lucida Sans Unicode" w:cs="Lucida Sans Unicode"/>
        <w:noProof/>
        <w:color w:val="FFFFFF"/>
        <w:sz w:val="28"/>
      </w:rPr>
      <mc:AlternateContent>
        <mc:Choice Requires="wps">
          <w:drawing>
            <wp:inline distT="0" distB="0" distL="0" distR="0" wp14:anchorId="48D1EA30" wp14:editId="69AE6040">
              <wp:extent cx="1325880" cy="284480"/>
              <wp:effectExtent l="0" t="0" r="7620" b="1270"/>
              <wp:docPr id="4" name="Text Box 6" descr="Page 2 header&#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E3B58" w14:textId="5C528987" w:rsidR="00807092" w:rsidRPr="0053301D" w:rsidRDefault="00FF5581" w:rsidP="00807092">
                          <w:pPr>
                            <w:pStyle w:val="HeaderRight"/>
                          </w:pPr>
                          <w:r>
                            <w:rPr>
                              <w14:shadow w14:blurRad="50800" w14:dist="50800" w14:dir="4800000" w14:sx="0" w14:sy="0" w14:kx="0" w14:ky="0" w14:algn="ctr">
                                <w14:srgbClr w14:val="000000">
                                  <w14:alpha w14:val="1000"/>
                                </w14:srgbClr>
                              </w14:shadow>
                            </w:rPr>
                            <w:ptab w:relativeTo="margin" w:alignment="center" w:leader="none"/>
                          </w:r>
                        </w:p>
                      </w:txbxContent>
                    </wps:txbx>
                    <wps:bodyPr rot="0" vert="horz" wrap="square" lIns="0" tIns="0" rIns="0" bIns="0" anchor="t" anchorCtr="0" upright="1">
                      <a:noAutofit/>
                    </wps:bodyPr>
                  </wps:wsp>
                </a:graphicData>
              </a:graphic>
            </wp:inline>
          </w:drawing>
        </mc:Choice>
        <mc:Fallback>
          <w:pict>
            <v:shapetype w14:anchorId="48D1EA30" id="_x0000_t202" coordsize="21600,21600" o:spt="202" path="m,l,21600r21600,l21600,xe">
              <v:stroke joinstyle="miter"/>
              <v:path gradientshapeok="t" o:connecttype="rect"/>
            </v:shapetype>
            <v:shape id="Text Box 6" o:spid="_x0000_s1034" type="#_x0000_t202" alt="Page 2 header&#10;&#10;" style="width:104.4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" filled="f" stroked="f">
              <v:textbox inset="0,0,0,0">
                <w:txbxContent>
                  <w:p w14:paraId="2F0E3B58" w14:textId="5C528987" w:rsidR="00807092" w:rsidRPr="0053301D" w:rsidRDefault="00FF5581" w:rsidP="00807092">
                    <w:pPr>
                      <w:pStyle w:val="HeaderRight"/>
                    </w:pPr>
                    <w:r>
                      <w:rPr>
                        <w14:shadow w14:blurRad="50800" w14:dist="50800" w14:dir="4800000" w14:sx="0" w14:sy="0" w14:kx="0" w14:ky="0" w14:algn="ctr">
                          <w14:srgbClr w14:val="000000">
                            <w14:alpha w14:val="1000"/>
                          </w14:srgbClr>
                        </w14:shadow>
                      </w:rPr>
                      <w:ptab w:relativeTo="margin" w:alignment="center" w:leader="none"/>
                    </w:r>
                  </w:p>
                </w:txbxContent>
              </v:textbox>
              <w10:anchorlock/>
            </v:shape>
          </w:pict>
        </mc:Fallback>
      </mc:AlternateContent>
    </w:r>
    <w:r w:rsidRPr="00807092">
      <w:rPr>
        <w:rFonts w:ascii="Lucida Sans Unicode" w:hAnsi="Lucida Sans Unicode" w:cs="Lucida Sans Unicode"/>
        <w:noProof/>
        <w:color w:val="FFFFFF"/>
        <w:sz w:val="28"/>
      </w:rPr>
      <mc:AlternateContent>
        <mc:Choice Requires="wps">
          <w:drawing>
            <wp:anchor distT="0" distB="0" distL="114300" distR="114300" simplePos="0" relativeHeight="251660288" behindDoc="0" locked="0" layoutInCell="1" allowOverlap="1" wp14:anchorId="2757D12F" wp14:editId="428720F0">
              <wp:simplePos x="0" y="0"/>
              <wp:positionH relativeFrom="page">
                <wp:posOffset>635635</wp:posOffset>
              </wp:positionH>
              <wp:positionV relativeFrom="page">
                <wp:posOffset>522605</wp:posOffset>
              </wp:positionV>
              <wp:extent cx="1943100" cy="287020"/>
              <wp:effectExtent l="0" t="0" r="2540" b="0"/>
              <wp:wrapNone/>
              <wp:docPr id="2"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819CF" w14:textId="77777777" w:rsidR="00807092" w:rsidRPr="0053301D" w:rsidRDefault="00807092" w:rsidP="00807092">
                          <w:pPr>
                            <w:pStyle w:val="HeaderLeft"/>
                          </w:pPr>
                          <w:r>
                            <w:t>CLIA Updates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7D12F" id="Text Box 5" o:spid="_x0000_s1035" type="#_x0000_t202" alt="&quot;&quot;" style="position:absolute;margin-left:50.05pt;margin-top:41.15pt;width:153pt;height:2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" filled="f" stroked="f">
              <v:textbox inset="0,0,0,0">
                <w:txbxContent>
                  <w:p w14:paraId="45F819CF" w14:textId="77777777" w:rsidR="00807092" w:rsidRPr="0053301D" w:rsidRDefault="00807092" w:rsidP="00807092">
                    <w:pPr>
                      <w:pStyle w:val="HeaderLeft"/>
                    </w:pPr>
                    <w:r>
                      <w:t>CLIA Updates</w:t>
                    </w:r>
                  </w:p>
                </w:txbxContent>
              </v:textbox>
              <w10:wrap anchorx="page" anchory="page"/>
            </v:shape>
          </w:pict>
        </mc:Fallback>
      </mc:AlternateContent>
    </w:r>
    <w:r w:rsidRPr="00807092">
      <w:rPr>
        <w:rFonts w:ascii="Lucida Sans Unicode" w:hAnsi="Lucida Sans Unicode" w:cs="Lucida Sans Unicode"/>
        <w:noProof/>
        <w:color w:val="FFFFFF"/>
        <w:sz w:val="28"/>
      </w:rPr>
      <mc:AlternateContent>
        <mc:Choice Requires="wps">
          <w:drawing>
            <wp:anchor distT="0" distB="0" distL="114300" distR="114300" simplePos="0" relativeHeight="251659264" behindDoc="0" locked="0" layoutInCell="1" allowOverlap="1" wp14:anchorId="092961BC" wp14:editId="13970BFE">
              <wp:simplePos x="0" y="0"/>
              <wp:positionH relativeFrom="page">
                <wp:posOffset>432435</wp:posOffset>
              </wp:positionH>
              <wp:positionV relativeFrom="page">
                <wp:posOffset>459105</wp:posOffset>
              </wp:positionV>
              <wp:extent cx="6858000" cy="365760"/>
              <wp:effectExtent l="3810" t="1905" r="0" b="3810"/>
              <wp:wrapNone/>
              <wp:docPr id="1"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
                      </a:xfrm>
                      <a:prstGeom prst="rect">
                        <a:avLst/>
                      </a:prstGeom>
                      <a:solidFill>
                        <a:srgbClr val="135DA1"/>
                      </a:solidFill>
                      <a:ln>
                        <a:noFill/>
                      </a:ln>
                      <a:extLst>
                        <a:ext uri="{91240B29-F687-4F45-9708-019B960494DF}">
                          <a14:hiddenLine xmlns:a14="http://schemas.microsoft.com/office/drawing/2010/main" w="9525">
                            <a:solidFill>
                              <a:srgbClr val="135DA1"/>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7ACA66D" id="Rectangle 4" o:spid="_x0000_s1026" alt="&quot;&quot;" style="position:absolute;margin-left:34.05pt;margin-top:36.15pt;width:540pt;height:2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" fillcolor="#135da1" stroked="f" strokecolor="#135da1">
              <w10:wrap anchorx="page" anchory="page"/>
            </v:rect>
          </w:pict>
        </mc:Fallback>
      </mc:AlternateContent>
    </w:r>
  </w:p>
  <w:p w14:paraId="5178C354" w14:textId="77777777" w:rsidR="00807092" w:rsidRDefault="00807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B0C2" w14:textId="49F6ED10" w:rsidR="00CD6AB9" w:rsidRDefault="00F14599" w:rsidP="00CD6AB9">
    <w:pPr>
      <w:pStyle w:val="Footer"/>
    </w:pPr>
    <w:r>
      <w:rPr>
        <w:noProof/>
      </w:rPr>
      <mc:AlternateContent>
        <mc:Choice Requires="wps">
          <w:drawing>
            <wp:inline distT="0" distB="0" distL="0" distR="0" wp14:anchorId="20F15535" wp14:editId="2DF4F730">
              <wp:extent cx="5943600" cy="414603"/>
              <wp:effectExtent l="0" t="0" r="19050" b="24130"/>
              <wp:docPr id="7"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14603"/>
                      </a:xfrm>
                      <a:prstGeom prst="rect">
                        <a:avLst/>
                      </a:prstGeom>
                      <a:gradFill>
                        <a:gsLst>
                          <a:gs pos="0">
                            <a:srgbClr val="135DA1">
                              <a:tint val="66000"/>
                              <a:satMod val="160000"/>
                            </a:srgbClr>
                          </a:gs>
                          <a:gs pos="50000">
                            <a:srgbClr val="135DA1">
                              <a:tint val="44500"/>
                              <a:satMod val="160000"/>
                            </a:srgbClr>
                          </a:gs>
                          <a:gs pos="100000">
                            <a:srgbClr val="135DA1">
                              <a:tint val="23500"/>
                              <a:satMod val="160000"/>
                            </a:srgbClr>
                          </a:gs>
                        </a:gsLst>
                        <a:path path="circle">
                          <a:fillToRect t="100000" r="100000"/>
                        </a:path>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0007E55E" w14:textId="2170E67D" w:rsidR="00F14599" w:rsidRPr="00F14599" w:rsidRDefault="00F14599" w:rsidP="00F14599">
                          <w:pPr>
                            <w:ind w:firstLine="720"/>
                            <w:rPr>
                              <w:rFonts w:ascii="Arial Narrow" w:hAnsi="Arial Narrow"/>
                              <w:color w:val="000000" w:themeColor="text1"/>
                              <w:sz w:val="28"/>
                              <w:szCs w:val="28"/>
                            </w:rPr>
                          </w:pPr>
                          <w:r w:rsidRPr="00F14599">
                            <w:rPr>
                              <w:rFonts w:ascii="Arial Narrow" w:hAnsi="Arial Narrow"/>
                              <w:b/>
                              <w:bCs/>
                              <w:color w:val="000000" w:themeColor="text1"/>
                              <w:sz w:val="40"/>
                              <w:szCs w:val="40"/>
                            </w:rPr>
                            <w:t>CLIA Updates</w:t>
                          </w:r>
                          <w:r w:rsidRPr="00F14599">
                            <w:rPr>
                              <w:rFonts w:ascii="Arial Narrow" w:hAnsi="Arial Narrow"/>
                              <w:color w:val="000000" w:themeColor="text1"/>
                              <w:sz w:val="28"/>
                              <w:szCs w:val="28"/>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spacing w:val="60"/>
                              <w:sz w:val="28"/>
                              <w:szCs w:val="28"/>
                            </w:rPr>
                            <w:t>Page</w:t>
                          </w:r>
                          <w:r w:rsidRPr="00F14599">
                            <w:rPr>
                              <w:rFonts w:ascii="Arial Narrow" w:hAnsi="Arial Narrow"/>
                              <w:color w:val="000000" w:themeColor="text1"/>
                              <w:sz w:val="28"/>
                              <w:szCs w:val="28"/>
                            </w:rPr>
                            <w:t xml:space="preserve"> | </w:t>
                          </w:r>
                          <w:r w:rsidRPr="00F14599">
                            <w:rPr>
                              <w:rFonts w:ascii="Arial Narrow" w:hAnsi="Arial Narrow"/>
                              <w:color w:val="000000" w:themeColor="text1"/>
                              <w:sz w:val="28"/>
                              <w:szCs w:val="28"/>
                            </w:rPr>
                            <w:fldChar w:fldCharType="begin"/>
                          </w:r>
                          <w:r w:rsidRPr="00F14599">
                            <w:rPr>
                              <w:rFonts w:ascii="Arial Narrow" w:hAnsi="Arial Narrow"/>
                              <w:color w:val="000000" w:themeColor="text1"/>
                              <w:sz w:val="28"/>
                              <w:szCs w:val="28"/>
                            </w:rPr>
                            <w:instrText xml:space="preserve"> PAGE   \* MERGEFORMAT </w:instrText>
                          </w:r>
                          <w:r w:rsidRPr="00F14599">
                            <w:rPr>
                              <w:rFonts w:ascii="Arial Narrow" w:hAnsi="Arial Narrow"/>
                              <w:color w:val="000000" w:themeColor="text1"/>
                              <w:sz w:val="28"/>
                              <w:szCs w:val="28"/>
                            </w:rPr>
                            <w:fldChar w:fldCharType="separate"/>
                          </w:r>
                          <w:r w:rsidRPr="00F14599">
                            <w:rPr>
                              <w:rFonts w:ascii="Arial Narrow" w:hAnsi="Arial Narrow"/>
                              <w:b/>
                              <w:bCs/>
                              <w:noProof/>
                              <w:color w:val="000000" w:themeColor="text1"/>
                              <w:sz w:val="28"/>
                              <w:szCs w:val="28"/>
                            </w:rPr>
                            <w:t>1</w:t>
                          </w:r>
                          <w:r w:rsidRPr="00F14599">
                            <w:rPr>
                              <w:rFonts w:ascii="Arial Narrow" w:hAnsi="Arial Narrow"/>
                              <w:b/>
                              <w:bCs/>
                              <w:noProof/>
                              <w:color w:val="000000" w:themeColor="text1"/>
                              <w:sz w:val="28"/>
                              <w:szCs w:val="28"/>
                            </w:rPr>
                            <w:fldChar w:fldCharType="end"/>
                          </w:r>
                        </w:p>
                      </w:txbxContent>
                    </wps:txbx>
                    <wps:bodyPr rot="0" vert="horz" wrap="square" lIns="91440" tIns="45720" rIns="91440" bIns="45720" anchor="ctr" anchorCtr="0" upright="1">
                      <a:noAutofit/>
                    </wps:bodyPr>
                  </wps:wsp>
                </a:graphicData>
              </a:graphic>
            </wp:inline>
          </w:drawing>
        </mc:Choice>
        <mc:Fallback>
          <w:pict>
            <v:rect w14:anchorId="20F15535" id="Rectangle 4" o:spid="_x0000_s1036" alt="&quot;&quot;" style="width:468pt;height:3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" fillcolor="#92a8d4" strokecolor="#1f3763 [1604]" strokeweight="1pt">
              <v:fill color2="#e0e5f0" focusposition=",1" focussize="" colors="0 #92a8d4;.5 #bec9e3;1 #e0e5f0" focus="100%" type="gradientRadial"/>
              <v:textbox>
                <w:txbxContent>
                  <w:p w14:paraId="0007E55E" w14:textId="2170E67D" w:rsidR="00F14599" w:rsidRPr="00F14599" w:rsidRDefault="00F14599" w:rsidP="00F14599">
                    <w:pPr>
                      <w:ind w:firstLine="720"/>
                      <w:rPr>
                        <w:rFonts w:ascii="Arial Narrow" w:hAnsi="Arial Narrow"/>
                        <w:color w:val="000000" w:themeColor="text1"/>
                        <w:sz w:val="28"/>
                        <w:szCs w:val="28"/>
                      </w:rPr>
                    </w:pPr>
                    <w:r w:rsidRPr="00F14599">
                      <w:rPr>
                        <w:rFonts w:ascii="Arial Narrow" w:hAnsi="Arial Narrow"/>
                        <w:b/>
                        <w:bCs/>
                        <w:color w:val="000000" w:themeColor="text1"/>
                        <w:sz w:val="40"/>
                        <w:szCs w:val="40"/>
                      </w:rPr>
                      <w:t>CLIA Updates</w:t>
                    </w:r>
                    <w:r w:rsidRPr="00F14599">
                      <w:rPr>
                        <w:rFonts w:ascii="Arial Narrow" w:hAnsi="Arial Narrow"/>
                        <w:color w:val="000000" w:themeColor="text1"/>
                        <w:sz w:val="28"/>
                        <w:szCs w:val="28"/>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spacing w:val="60"/>
                        <w:sz w:val="28"/>
                        <w:szCs w:val="28"/>
                      </w:rPr>
                      <w:t>Page</w:t>
                    </w:r>
                    <w:r w:rsidRPr="00F14599">
                      <w:rPr>
                        <w:rFonts w:ascii="Arial Narrow" w:hAnsi="Arial Narrow"/>
                        <w:color w:val="000000" w:themeColor="text1"/>
                        <w:sz w:val="28"/>
                        <w:szCs w:val="28"/>
                      </w:rPr>
                      <w:t xml:space="preserve"> | </w:t>
                    </w:r>
                    <w:r w:rsidRPr="00F14599">
                      <w:rPr>
                        <w:rFonts w:ascii="Arial Narrow" w:hAnsi="Arial Narrow"/>
                        <w:color w:val="000000" w:themeColor="text1"/>
                        <w:sz w:val="28"/>
                        <w:szCs w:val="28"/>
                      </w:rPr>
                      <w:fldChar w:fldCharType="begin"/>
                    </w:r>
                    <w:r w:rsidRPr="00F14599">
                      <w:rPr>
                        <w:rFonts w:ascii="Arial Narrow" w:hAnsi="Arial Narrow"/>
                        <w:color w:val="000000" w:themeColor="text1"/>
                        <w:sz w:val="28"/>
                        <w:szCs w:val="28"/>
                      </w:rPr>
                      <w:instrText xml:space="preserve"> PAGE   \* MERGEFORMAT </w:instrText>
                    </w:r>
                    <w:r w:rsidRPr="00F14599">
                      <w:rPr>
                        <w:rFonts w:ascii="Arial Narrow" w:hAnsi="Arial Narrow"/>
                        <w:color w:val="000000" w:themeColor="text1"/>
                        <w:sz w:val="28"/>
                        <w:szCs w:val="28"/>
                      </w:rPr>
                      <w:fldChar w:fldCharType="separate"/>
                    </w:r>
                    <w:r w:rsidRPr="00F14599">
                      <w:rPr>
                        <w:rFonts w:ascii="Arial Narrow" w:hAnsi="Arial Narrow"/>
                        <w:b/>
                        <w:bCs/>
                        <w:noProof/>
                        <w:color w:val="000000" w:themeColor="text1"/>
                        <w:sz w:val="28"/>
                        <w:szCs w:val="28"/>
                      </w:rPr>
                      <w:t>1</w:t>
                    </w:r>
                    <w:r w:rsidRPr="00F14599">
                      <w:rPr>
                        <w:rFonts w:ascii="Arial Narrow" w:hAnsi="Arial Narrow"/>
                        <w:b/>
                        <w:bCs/>
                        <w:noProof/>
                        <w:color w:val="000000" w:themeColor="text1"/>
                        <w:sz w:val="28"/>
                        <w:szCs w:val="28"/>
                      </w:rPr>
                      <w:fldChar w:fldCharType="end"/>
                    </w:r>
                  </w:p>
                </w:txbxContent>
              </v:textbox>
              <w10:anchorlock/>
            </v:rect>
          </w:pict>
        </mc:Fallback>
      </mc:AlternateContent>
    </w:r>
  </w:p>
  <w:p w14:paraId="3EEC1CC9" w14:textId="25EE5A51" w:rsidR="008046DC" w:rsidRPr="00CD6AB9" w:rsidRDefault="008046DC" w:rsidP="00CD6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CFEF" w14:textId="3AC37B98" w:rsidR="00560722" w:rsidRDefault="00842E19" w:rsidP="00BD35ED">
    <w:pPr>
      <w:spacing w:after="107" w:line="259" w:lineRule="auto"/>
      <w:ind w:left="14"/>
      <w:jc w:val="right"/>
      <w:rPr>
        <w:rFonts w:ascii="Trebuchet MS" w:eastAsia="Trebuchet MS" w:hAnsi="Trebuchet MS" w:cs="Trebuchet MS"/>
        <w:color w:val="000000"/>
        <w:sz w:val="24"/>
        <w:szCs w:val="22"/>
      </w:rPr>
    </w:pPr>
    <w:r>
      <w:rPr>
        <w:noProof/>
      </w:rPr>
      <w:drawing>
        <wp:anchor distT="0" distB="0" distL="114300" distR="114300" simplePos="0" relativeHeight="251661312" behindDoc="0" locked="0" layoutInCell="1" allowOverlap="1" wp14:anchorId="2F4BBBC7" wp14:editId="7EF8C02D">
          <wp:simplePos x="0" y="0"/>
          <wp:positionH relativeFrom="margin">
            <wp:posOffset>3674975</wp:posOffset>
          </wp:positionH>
          <wp:positionV relativeFrom="paragraph">
            <wp:posOffset>69850</wp:posOffset>
          </wp:positionV>
          <wp:extent cx="2319463" cy="1195435"/>
          <wp:effectExtent l="0" t="0" r="5080" b="5080"/>
          <wp:wrapNone/>
          <wp:docPr id="922220815" name="Picture 9222208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62390" name="Picture 165726239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19463" cy="1195435"/>
                  </a:xfrm>
                  <a:prstGeom prst="rect">
                    <a:avLst/>
                  </a:prstGeom>
                </pic:spPr>
              </pic:pic>
            </a:graphicData>
          </a:graphic>
          <wp14:sizeRelH relativeFrom="margin">
            <wp14:pctWidth>0</wp14:pctWidth>
          </wp14:sizeRelH>
          <wp14:sizeRelV relativeFrom="margin">
            <wp14:pctHeight>0</wp14:pctHeight>
          </wp14:sizeRelV>
        </wp:anchor>
      </w:drawing>
    </w:r>
    <w:r w:rsidR="002F751E" w:rsidRPr="002F751E">
      <w:rPr>
        <w:rFonts w:eastAsia="Calibri"/>
        <w:noProof/>
      </w:rPr>
      <mc:AlternateContent>
        <mc:Choice Requires="wpg">
          <w:drawing>
            <wp:inline distT="0" distB="0" distL="0" distR="0" wp14:anchorId="06C4FD60" wp14:editId="2263CCBE">
              <wp:extent cx="6029325" cy="1533525"/>
              <wp:effectExtent l="19050" t="19050" r="28575" b="28575"/>
              <wp:docPr id="8261" name="Group 82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29325" cy="1533525"/>
                        <a:chOff x="-155202" y="-87020"/>
                        <a:chExt cx="6839243" cy="1751271"/>
                      </a:xfrm>
                      <a:solidFill>
                        <a:schemeClr val="bg1"/>
                      </a:solidFill>
                    </wpg:grpSpPr>
                    <wps:wsp>
                      <wps:cNvPr id="10054" name="Shape 10054"/>
                      <wps:cNvSpPr/>
                      <wps:spPr>
                        <a:xfrm>
                          <a:off x="0" y="0"/>
                          <a:ext cx="6565265" cy="1543050"/>
                        </a:xfrm>
                        <a:custGeom>
                          <a:avLst/>
                          <a:gdLst/>
                          <a:ahLst/>
                          <a:cxnLst/>
                          <a:rect l="0" t="0" r="0" b="0"/>
                          <a:pathLst>
                            <a:path w="6565265" h="1543050">
                              <a:moveTo>
                                <a:pt x="0" y="0"/>
                              </a:moveTo>
                              <a:lnTo>
                                <a:pt x="6565265" y="0"/>
                              </a:lnTo>
                              <a:lnTo>
                                <a:pt x="6565265" y="1543050"/>
                              </a:lnTo>
                              <a:lnTo>
                                <a:pt x="0" y="1543050"/>
                              </a:lnTo>
                              <a:lnTo>
                                <a:pt x="0" y="0"/>
                              </a:lnTo>
                            </a:path>
                          </a:pathLst>
                        </a:custGeom>
                        <a:grpFill/>
                        <a:ln w="12700" cap="flat" cmpd="sng" algn="ctr">
                          <a:solidFill>
                            <a:srgbClr val="4472C4"/>
                          </a:solidFill>
                          <a:prstDash val="solid"/>
                          <a:miter lim="800000"/>
                        </a:ln>
                        <a:effectLst/>
                      </wps:spPr>
                      <wps:bodyPr wrap="square">
                        <a:noAutofit/>
                      </wps:bodyPr>
                    </wps:wsp>
                    <wps:wsp>
                      <wps:cNvPr id="1554" name="Shape 1554"/>
                      <wps:cNvSpPr/>
                      <wps:spPr>
                        <a:xfrm>
                          <a:off x="-155202" y="-87020"/>
                          <a:ext cx="6839243" cy="1751271"/>
                        </a:xfrm>
                        <a:custGeom>
                          <a:avLst/>
                          <a:gdLst/>
                          <a:ahLst/>
                          <a:cxnLst/>
                          <a:rect l="0" t="0" r="0" b="0"/>
                          <a:pathLst>
                            <a:path w="6565265" h="1543050">
                              <a:moveTo>
                                <a:pt x="0" y="1543050"/>
                              </a:moveTo>
                              <a:lnTo>
                                <a:pt x="6565265" y="1543050"/>
                              </a:lnTo>
                              <a:lnTo>
                                <a:pt x="6565265" y="0"/>
                              </a:lnTo>
                              <a:lnTo>
                                <a:pt x="0" y="0"/>
                              </a:lnTo>
                              <a:close/>
                            </a:path>
                          </a:pathLst>
                        </a:custGeom>
                        <a:grpFill/>
                        <a:ln w="28575" cap="flat" cmpd="sng" algn="ctr">
                          <a:solidFill>
                            <a:schemeClr val="accent1">
                              <a:lumMod val="60000"/>
                              <a:lumOff val="40000"/>
                            </a:schemeClr>
                          </a:solidFill>
                          <a:prstDash val="solid"/>
                          <a:miter lim="127000"/>
                        </a:ln>
                        <a:effectLst/>
                      </wps:spPr>
                      <wps:txbx>
                        <w:txbxContent>
                          <w:p w14:paraId="5C5B6A2D" w14:textId="77777777" w:rsidR="00842E19" w:rsidRDefault="00842E19" w:rsidP="00842E19">
                            <w:pPr>
                              <w:jc w:val="center"/>
                            </w:pPr>
                          </w:p>
                        </w:txbxContent>
                      </wps:txbx>
                      <wps:bodyPr wrap="square">
                        <a:noAutofit/>
                      </wps:bodyPr>
                    </wps:wsp>
                    <wps:wsp>
                      <wps:cNvPr id="1736" name="Rectangle 1736"/>
                      <wps:cNvSpPr/>
                      <wps:spPr>
                        <a:xfrm>
                          <a:off x="166239" y="13039"/>
                          <a:ext cx="2041124" cy="751439"/>
                        </a:xfrm>
                        <a:prstGeom prst="rect">
                          <a:avLst/>
                        </a:prstGeom>
                        <a:grpFill/>
                        <a:ln>
                          <a:noFill/>
                        </a:ln>
                      </wps:spPr>
                      <wps:txbx>
                        <w:txbxContent>
                          <w:p w14:paraId="5C34D430" w14:textId="77777777" w:rsidR="002F751E" w:rsidRDefault="002F751E" w:rsidP="002F751E">
                            <w:pPr>
                              <w:spacing w:after="160" w:line="259" w:lineRule="auto"/>
                            </w:pPr>
                            <w:r w:rsidRPr="00DD6C40">
                              <w:rPr>
                                <w:rFonts w:ascii="Century Gothic" w:eastAsia="Century Gothic" w:hAnsi="Century Gothic" w:cs="Century Gothic"/>
                                <w:b/>
                                <w:bCs/>
                                <w:color w:val="000000" w:themeColor="text1"/>
                                <w:sz w:val="96"/>
                              </w:rPr>
                              <w:t>CLIA</w:t>
                            </w:r>
                            <w:r w:rsidRPr="00DD6C40">
                              <w:rPr>
                                <w:rFonts w:ascii="Century Gothic" w:eastAsia="Century Gothic" w:hAnsi="Century Gothic" w:cs="Century Gothic"/>
                                <w:color w:val="000000" w:themeColor="text1"/>
                                <w:sz w:val="96"/>
                              </w:rPr>
                              <w:t xml:space="preserve"> </w:t>
                            </w:r>
                          </w:p>
                        </w:txbxContent>
                      </wps:txbx>
                      <wps:bodyPr horzOverflow="overflow" vert="horz" lIns="0" tIns="0" rIns="0" bIns="0" rtlCol="0">
                        <a:noAutofit/>
                      </wps:bodyPr>
                    </wps:wsp>
                    <wps:wsp>
                      <wps:cNvPr id="1737" name="Rectangle 1737"/>
                      <wps:cNvSpPr/>
                      <wps:spPr>
                        <a:xfrm>
                          <a:off x="1111302" y="775800"/>
                          <a:ext cx="2766670" cy="767223"/>
                        </a:xfrm>
                        <a:prstGeom prst="rect">
                          <a:avLst/>
                        </a:prstGeom>
                        <a:grpFill/>
                        <a:ln>
                          <a:noFill/>
                        </a:ln>
                      </wps:spPr>
                      <wps:txbx>
                        <w:txbxContent>
                          <w:p w14:paraId="71BD0E60" w14:textId="77777777" w:rsidR="002F751E" w:rsidRPr="00DD6C40" w:rsidRDefault="002F751E" w:rsidP="002F751E">
                            <w:pPr>
                              <w:spacing w:after="160" w:line="259" w:lineRule="auto"/>
                            </w:pPr>
                            <w:r w:rsidRPr="00DD6C40">
                              <w:rPr>
                                <w:rFonts w:ascii="Century Gothic" w:eastAsia="Century Gothic" w:hAnsi="Century Gothic" w:cs="Century Gothic"/>
                                <w:b/>
                                <w:bCs/>
                                <w:color w:val="000000" w:themeColor="text1"/>
                                <w:sz w:val="96"/>
                              </w:rPr>
                              <w:t>Updates</w:t>
                            </w:r>
                          </w:p>
                        </w:txbxContent>
                      </wps:txbx>
                      <wps:bodyPr horzOverflow="overflow" vert="horz" wrap="none" lIns="0" tIns="0" rIns="0" bIns="0" rtlCol="0">
                        <a:noAutofit/>
                      </wps:bodyPr>
                    </wps:wsp>
                    <wps:wsp>
                      <wps:cNvPr id="1738" name="Rectangle 1738"/>
                      <wps:cNvSpPr/>
                      <wps:spPr>
                        <a:xfrm>
                          <a:off x="2700077" y="119652"/>
                          <a:ext cx="1282654" cy="441412"/>
                        </a:xfrm>
                        <a:prstGeom prst="rect">
                          <a:avLst/>
                        </a:prstGeom>
                        <a:grpFill/>
                        <a:ln>
                          <a:noFill/>
                        </a:ln>
                      </wps:spPr>
                      <wps:txbx>
                        <w:txbxContent>
                          <w:p w14:paraId="7CDD6A03" w14:textId="6B7CFE7E" w:rsidR="002F751E" w:rsidRPr="00EE7F79" w:rsidRDefault="00600AEB" w:rsidP="00CD00A3">
                            <w:pPr>
                              <w:spacing w:after="160" w:line="259" w:lineRule="auto"/>
                              <w:jc w:val="center"/>
                              <w:rPr>
                                <w:color w:val="000000" w:themeColor="text1"/>
                              </w:rPr>
                            </w:pPr>
                            <w:r>
                              <w:rPr>
                                <w:rFonts w:ascii="Century Gothic" w:eastAsia="Century Gothic" w:hAnsi="Century Gothic" w:cs="Century Gothic"/>
                                <w:color w:val="000000" w:themeColor="text1"/>
                                <w:sz w:val="24"/>
                                <w:szCs w:val="24"/>
                              </w:rPr>
                              <w:t>December</w:t>
                            </w:r>
                            <w:r w:rsidR="002F751E" w:rsidRPr="00EE7F79">
                              <w:rPr>
                                <w:rFonts w:ascii="Century Gothic" w:eastAsia="Century Gothic" w:hAnsi="Century Gothic" w:cs="Century Gothic"/>
                                <w:color w:val="000000" w:themeColor="text1"/>
                                <w:sz w:val="24"/>
                                <w:szCs w:val="24"/>
                              </w:rPr>
                              <w:t xml:space="preserve"> 202</w:t>
                            </w:r>
                            <w:r w:rsidR="001B461E">
                              <w:rPr>
                                <w:rFonts w:ascii="Century Gothic" w:eastAsia="Century Gothic" w:hAnsi="Century Gothic" w:cs="Century Gothic"/>
                                <w:color w:val="000000" w:themeColor="text1"/>
                                <w:sz w:val="24"/>
                                <w:szCs w:val="24"/>
                              </w:rPr>
                              <w:t>3</w:t>
                            </w:r>
                          </w:p>
                        </w:txbxContent>
                      </wps:txbx>
                      <wps:bodyPr horzOverflow="overflow" vert="horz" wrap="square" lIns="0" tIns="0" rIns="0" bIns="0" rtlCol="0">
                        <a:noAutofit/>
                      </wps:bodyPr>
                    </wps:wsp>
                  </wpg:wgp>
                </a:graphicData>
              </a:graphic>
            </wp:inline>
          </w:drawing>
        </mc:Choice>
        <mc:Fallback>
          <w:pict>
            <v:group w14:anchorId="06C4FD60" id="Group 8261" o:spid="_x0000_s1037" alt="&quot;&quot;" style="width:474.75pt;height:120.75pt;mso-position-horizontal-relative:char;mso-position-vertical-relative:line" coordorigin="-1552,-870" coordsize="68392,1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">
              <v:shape id="Shape 10054" o:spid="_x0000_s1038" style="position:absolute;width:65652;height:15430;visibility:visible;mso-wrap-style:square;v-text-anchor:top" coordsize="6565265,154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" path="m,l6565265,r,1543050l,1543050,,e" filled="f" strokecolor="#4472c4" strokeweight="1pt">
                <v:stroke joinstyle="miter"/>
                <v:path arrowok="t" textboxrect="0,0,6565265,1543050"/>
              </v:shape>
              <v:shape id="Shape 1554" o:spid="_x0000_s1039" style="position:absolute;left:-1552;top:-870;width:68392;height:17512;visibility:visible;mso-wrap-style:square;v-text-anchor:top" coordsize="6565265,15430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" adj="-11796480,,5400" path="m,1543050r6565265,l6565265,,,,,1543050xe" filled="f" strokecolor="#8eaadb [1940]" strokeweight="2.25pt">
                <v:stroke miterlimit="83231f" joinstyle="miter"/>
                <v:formulas/>
                <v:path arrowok="t" o:connecttype="custom" textboxrect="0,0,6565265,1543050"/>
                <v:textbox>
                  <w:txbxContent>
                    <w:p w14:paraId="5C5B6A2D" w14:textId="77777777" w:rsidR="00842E19" w:rsidRDefault="00842E19" w:rsidP="00842E19">
                      <w:pPr>
                        <w:jc w:val="center"/>
                      </w:pPr>
                    </w:p>
                  </w:txbxContent>
                </v:textbox>
              </v:shape>
              <v:rect id="Rectangle 1736" o:spid="_x0000_s1040" style="position:absolute;left:1662;top:130;width:20411;height:7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" filled="f" stroked="f">
                <v:textbox inset="0,0,0,0">
                  <w:txbxContent>
                    <w:p w14:paraId="5C34D430" w14:textId="77777777" w:rsidR="002F751E" w:rsidRDefault="002F751E" w:rsidP="002F751E">
                      <w:pPr>
                        <w:spacing w:after="160" w:line="259" w:lineRule="auto"/>
                      </w:pPr>
                      <w:r w:rsidRPr="00DD6C40">
                        <w:rPr>
                          <w:rFonts w:ascii="Century Gothic" w:eastAsia="Century Gothic" w:hAnsi="Century Gothic" w:cs="Century Gothic"/>
                          <w:b/>
                          <w:bCs/>
                          <w:color w:val="000000" w:themeColor="text1"/>
                          <w:sz w:val="96"/>
                        </w:rPr>
                        <w:t>CLIA</w:t>
                      </w:r>
                      <w:r w:rsidRPr="00DD6C40">
                        <w:rPr>
                          <w:rFonts w:ascii="Century Gothic" w:eastAsia="Century Gothic" w:hAnsi="Century Gothic" w:cs="Century Gothic"/>
                          <w:color w:val="000000" w:themeColor="text1"/>
                          <w:sz w:val="96"/>
                        </w:rPr>
                        <w:t xml:space="preserve"> </w:t>
                      </w:r>
                    </w:p>
                  </w:txbxContent>
                </v:textbox>
              </v:rect>
              <v:rect id="Rectangle 1737" o:spid="_x0000_s1041" style="position:absolute;left:11113;top:7758;width:27666;height:76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" filled="f" stroked="f">
                <v:textbox inset="0,0,0,0">
                  <w:txbxContent>
                    <w:p w14:paraId="71BD0E60" w14:textId="77777777" w:rsidR="002F751E" w:rsidRPr="00DD6C40" w:rsidRDefault="002F751E" w:rsidP="002F751E">
                      <w:pPr>
                        <w:spacing w:after="160" w:line="259" w:lineRule="auto"/>
                      </w:pPr>
                      <w:r w:rsidRPr="00DD6C40">
                        <w:rPr>
                          <w:rFonts w:ascii="Century Gothic" w:eastAsia="Century Gothic" w:hAnsi="Century Gothic" w:cs="Century Gothic"/>
                          <w:b/>
                          <w:bCs/>
                          <w:color w:val="000000" w:themeColor="text1"/>
                          <w:sz w:val="96"/>
                        </w:rPr>
                        <w:t>Updates</w:t>
                      </w:r>
                    </w:p>
                  </w:txbxContent>
                </v:textbox>
              </v:rect>
              <v:rect id="Rectangle 1738" o:spid="_x0000_s1042" style="position:absolute;left:27000;top:1196;width:12827;height:4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6FX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64vgyjcygl7eAQAA//8DAFBLAQItABQABgAIAAAAIQDb4fbL7gAAAIUBAAATAAAAAAAA&#10;AAAAAAAAAAAAAABbQ29udGVudF9UeXBlc10ueG1sUEsBAi0AFAAGAAgAAAAhAFr0LFu/AAAAFQEA&#10;AAsAAAAAAAAAAAAAAAAAHwEAAF9yZWxzLy5yZWxzUEsBAi0AFAAGAAgAAAAhAFkboVfHAAAA3QAA&#10;AA8AAAAAAAAAAAAAAAAABwIAAGRycy9kb3ducmV2LnhtbFBLBQYAAAAAAwADALcAAAD7AgAAAAA=&#10;" filled="f" stroked="f">
                <v:textbox inset="0,0,0,0">
                  <w:txbxContent>
                    <w:p w14:paraId="7CDD6A03" w14:textId="6B7CFE7E" w:rsidR="002F751E" w:rsidRPr="00EE7F79" w:rsidRDefault="00600AEB" w:rsidP="00CD00A3">
                      <w:pPr>
                        <w:spacing w:after="160" w:line="259" w:lineRule="auto"/>
                        <w:jc w:val="center"/>
                        <w:rPr>
                          <w:color w:val="000000" w:themeColor="text1"/>
                        </w:rPr>
                      </w:pPr>
                      <w:r>
                        <w:rPr>
                          <w:rFonts w:ascii="Century Gothic" w:eastAsia="Century Gothic" w:hAnsi="Century Gothic" w:cs="Century Gothic"/>
                          <w:color w:val="000000" w:themeColor="text1"/>
                          <w:sz w:val="24"/>
                          <w:szCs w:val="24"/>
                        </w:rPr>
                        <w:t>December</w:t>
                      </w:r>
                      <w:r w:rsidR="002F751E" w:rsidRPr="00EE7F79">
                        <w:rPr>
                          <w:rFonts w:ascii="Century Gothic" w:eastAsia="Century Gothic" w:hAnsi="Century Gothic" w:cs="Century Gothic"/>
                          <w:color w:val="000000" w:themeColor="text1"/>
                          <w:sz w:val="24"/>
                          <w:szCs w:val="24"/>
                        </w:rPr>
                        <w:t xml:space="preserve"> 202</w:t>
                      </w:r>
                      <w:r w:rsidR="001B461E">
                        <w:rPr>
                          <w:rFonts w:ascii="Century Gothic" w:eastAsia="Century Gothic" w:hAnsi="Century Gothic" w:cs="Century Gothic"/>
                          <w:color w:val="000000" w:themeColor="text1"/>
                          <w:sz w:val="24"/>
                          <w:szCs w:val="24"/>
                        </w:rPr>
                        <w:t>3</w:t>
                      </w:r>
                    </w:p>
                  </w:txbxContent>
                </v:textbox>
              </v:rect>
              <w10:anchorlock/>
            </v:group>
          </w:pict>
        </mc:Fallback>
      </mc:AlternateContent>
    </w:r>
  </w:p>
  <w:p w14:paraId="6A454FC2" w14:textId="006B986F" w:rsidR="00A738A1" w:rsidRPr="00431389" w:rsidRDefault="002F751E" w:rsidP="002F751E">
    <w:pPr>
      <w:spacing w:after="107" w:line="259" w:lineRule="auto"/>
      <w:ind w:left="16" w:right="-153"/>
    </w:pPr>
    <w:r>
      <w:rPr>
        <w:noProof/>
      </w:rPr>
      <mc:AlternateContent>
        <mc:Choice Requires="wps">
          <w:drawing>
            <wp:inline distT="0" distB="0" distL="0" distR="0" wp14:anchorId="4906A0F5" wp14:editId="1863CBE4">
              <wp:extent cx="6122505" cy="391124"/>
              <wp:effectExtent l="0" t="0" r="12065" b="9525"/>
              <wp:docPr id="62" name="Text Box 356" descr="Address of Montana CLIA Progr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505" cy="391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EFC46" w14:textId="7182B104" w:rsidR="00C6012E" w:rsidRDefault="00C6012E" w:rsidP="00C6012E">
                          <w:pPr>
                            <w:spacing w:after="0"/>
                            <w:jc w:val="center"/>
                            <w:rPr>
                              <w:color w:val="000000" w:themeColor="text1"/>
                            </w:rPr>
                          </w:pPr>
                          <w:r>
                            <w:rPr>
                              <w:color w:val="000000" w:themeColor="text1"/>
                            </w:rPr>
                            <w:t xml:space="preserve">Office of Inspector General, </w:t>
                          </w:r>
                          <w:r w:rsidR="002F751E" w:rsidRPr="00EE7F79">
                            <w:rPr>
                              <w:color w:val="000000" w:themeColor="text1"/>
                            </w:rPr>
                            <w:t>Montana CLIA Program, 2401 Colonial Drive-2</w:t>
                          </w:r>
                          <w:r w:rsidR="002F751E" w:rsidRPr="00EE7F79">
                            <w:rPr>
                              <w:color w:val="000000" w:themeColor="text1"/>
                              <w:vertAlign w:val="superscript"/>
                            </w:rPr>
                            <w:t>nd</w:t>
                          </w:r>
                          <w:r w:rsidR="002F751E" w:rsidRPr="00EE7F79">
                            <w:rPr>
                              <w:color w:val="000000" w:themeColor="text1"/>
                            </w:rPr>
                            <w:t xml:space="preserve"> Floor, PO Box 202953, Helena, MT 59620</w:t>
                          </w:r>
                        </w:p>
                        <w:p w14:paraId="3933AE9F" w14:textId="5CB3E5B5" w:rsidR="002F751E" w:rsidRPr="00EE7F79" w:rsidRDefault="002F751E" w:rsidP="00C6012E">
                          <w:pPr>
                            <w:spacing w:after="0"/>
                            <w:jc w:val="center"/>
                            <w:rPr>
                              <w:color w:val="000000" w:themeColor="text1"/>
                            </w:rPr>
                          </w:pPr>
                          <w:r w:rsidRPr="00EE7F79">
                            <w:rPr>
                              <w:color w:val="000000" w:themeColor="text1"/>
                            </w:rPr>
                            <w:t xml:space="preserve">Website: </w:t>
                          </w:r>
                          <w:hyperlink r:id="rId2" w:history="1">
                            <w:r w:rsidR="005F6B73">
                              <w:rPr>
                                <w:rStyle w:val="Hyperlink"/>
                              </w:rPr>
                              <w:t>CLIA (mt.gov)</w:t>
                            </w:r>
                          </w:hyperlink>
                          <w:r w:rsidRPr="00EE7F79">
                            <w:rPr>
                              <w:color w:val="000000" w:themeColor="text1"/>
                            </w:rPr>
                            <w:t xml:space="preserve">  Email: </w:t>
                          </w:r>
                          <w:hyperlink r:id="rId3" w:history="1">
                            <w:r w:rsidR="00377B2B" w:rsidRPr="00163DAA">
                              <w:rPr>
                                <w:rStyle w:val="Hyperlink"/>
                              </w:rPr>
                              <w:t>mtssad@mt.gov</w:t>
                            </w:r>
                          </w:hyperlink>
                          <w:r w:rsidR="00377B2B">
                            <w:rPr>
                              <w:color w:val="000000" w:themeColor="text1"/>
                            </w:rPr>
                            <w:t xml:space="preserve"> or michelle.griffin@mt.gov</w:t>
                          </w:r>
                          <w:r w:rsidRPr="00EE7F79">
                            <w:rPr>
                              <w:color w:val="000000" w:themeColor="text1"/>
                            </w:rPr>
                            <w:t xml:space="preserve">     406-558-9502 </w:t>
                          </w:r>
                        </w:p>
                      </w:txbxContent>
                    </wps:txbx>
                    <wps:bodyPr rot="0" vert="horz" wrap="square" lIns="0" tIns="9144" rIns="0" bIns="0" anchor="t" anchorCtr="0" upright="1">
                      <a:noAutofit/>
                    </wps:bodyPr>
                  </wps:wsp>
                </a:graphicData>
              </a:graphic>
            </wp:inline>
          </w:drawing>
        </mc:Choice>
        <mc:Fallback>
          <w:pict>
            <v:shapetype w14:anchorId="4906A0F5" id="_x0000_t202" coordsize="21600,21600" o:spt="202" path="m,l,21600r21600,l21600,xe">
              <v:stroke joinstyle="miter"/>
              <v:path gradientshapeok="t" o:connecttype="rect"/>
            </v:shapetype>
            <v:shape id="Text Box 356" o:spid="_x0000_s1043" type="#_x0000_t202" alt="Address of Montana CLIA Program" style="width:482.1pt;height:3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" filled="f" stroked="f">
              <v:textbox inset="0,.72pt,0,0">
                <w:txbxContent>
                  <w:p w14:paraId="7C7EFC46" w14:textId="7182B104" w:rsidR="00C6012E" w:rsidRDefault="00C6012E" w:rsidP="00C6012E">
                    <w:pPr>
                      <w:spacing w:after="0"/>
                      <w:jc w:val="center"/>
                      <w:rPr>
                        <w:color w:val="000000" w:themeColor="text1"/>
                      </w:rPr>
                    </w:pPr>
                    <w:r>
                      <w:rPr>
                        <w:color w:val="000000" w:themeColor="text1"/>
                      </w:rPr>
                      <w:t xml:space="preserve">Office of Inspector General, </w:t>
                    </w:r>
                    <w:r w:rsidR="002F751E" w:rsidRPr="00EE7F79">
                      <w:rPr>
                        <w:color w:val="000000" w:themeColor="text1"/>
                      </w:rPr>
                      <w:t>Montana CLIA Program, 2401 Colonial Drive-2</w:t>
                    </w:r>
                    <w:r w:rsidR="002F751E" w:rsidRPr="00EE7F79">
                      <w:rPr>
                        <w:color w:val="000000" w:themeColor="text1"/>
                        <w:vertAlign w:val="superscript"/>
                      </w:rPr>
                      <w:t>nd</w:t>
                    </w:r>
                    <w:r w:rsidR="002F751E" w:rsidRPr="00EE7F79">
                      <w:rPr>
                        <w:color w:val="000000" w:themeColor="text1"/>
                      </w:rPr>
                      <w:t xml:space="preserve"> Floor, PO Box 202953, Helena, MT 59620</w:t>
                    </w:r>
                  </w:p>
                  <w:p w14:paraId="3933AE9F" w14:textId="5CB3E5B5" w:rsidR="002F751E" w:rsidRPr="00EE7F79" w:rsidRDefault="002F751E" w:rsidP="00C6012E">
                    <w:pPr>
                      <w:spacing w:after="0"/>
                      <w:jc w:val="center"/>
                      <w:rPr>
                        <w:color w:val="000000" w:themeColor="text1"/>
                      </w:rPr>
                    </w:pPr>
                    <w:r w:rsidRPr="00EE7F79">
                      <w:rPr>
                        <w:color w:val="000000" w:themeColor="text1"/>
                      </w:rPr>
                      <w:t xml:space="preserve">Website: </w:t>
                    </w:r>
                    <w:hyperlink r:id="rId4" w:history="1">
                      <w:r w:rsidR="005F6B73">
                        <w:rPr>
                          <w:rStyle w:val="Hyperlink"/>
                        </w:rPr>
                        <w:t>CLIA (mt.gov)</w:t>
                      </w:r>
                    </w:hyperlink>
                    <w:r w:rsidRPr="00EE7F79">
                      <w:rPr>
                        <w:color w:val="000000" w:themeColor="text1"/>
                      </w:rPr>
                      <w:t xml:space="preserve">  Email: </w:t>
                    </w:r>
                    <w:hyperlink r:id="rId5" w:history="1">
                      <w:r w:rsidR="00377B2B" w:rsidRPr="00163DAA">
                        <w:rPr>
                          <w:rStyle w:val="Hyperlink"/>
                        </w:rPr>
                        <w:t>mtssad@mt.gov</w:t>
                      </w:r>
                    </w:hyperlink>
                    <w:r w:rsidR="00377B2B">
                      <w:rPr>
                        <w:color w:val="000000" w:themeColor="text1"/>
                      </w:rPr>
                      <w:t xml:space="preserve"> or michelle.griffin@mt.gov</w:t>
                    </w:r>
                    <w:r w:rsidRPr="00EE7F79">
                      <w:rPr>
                        <w:color w:val="000000" w:themeColor="text1"/>
                      </w:rPr>
                      <w:t xml:space="preserve">     406-558-9502 </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2B6F" w14:textId="77777777" w:rsidR="00BF29ED" w:rsidRDefault="00BF29ED" w:rsidP="00CD6AB9">
    <w:pPr>
      <w:pStyle w:val="Footer"/>
    </w:pPr>
    <w:r>
      <w:rPr>
        <w:noProof/>
      </w:rPr>
      <mc:AlternateContent>
        <mc:Choice Requires="wps">
          <w:drawing>
            <wp:inline distT="0" distB="0" distL="0" distR="0" wp14:anchorId="3D4935B0" wp14:editId="3C9D7CCD">
              <wp:extent cx="5943600" cy="414603"/>
              <wp:effectExtent l="0" t="0" r="19050" b="24130"/>
              <wp:docPr id="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14603"/>
                      </a:xfrm>
                      <a:prstGeom prst="rect">
                        <a:avLst/>
                      </a:prstGeom>
                      <a:gradFill>
                        <a:gsLst>
                          <a:gs pos="0">
                            <a:srgbClr val="135DA1">
                              <a:tint val="66000"/>
                              <a:satMod val="160000"/>
                            </a:srgbClr>
                          </a:gs>
                          <a:gs pos="50000">
                            <a:srgbClr val="135DA1">
                              <a:tint val="44500"/>
                              <a:satMod val="160000"/>
                            </a:srgbClr>
                          </a:gs>
                          <a:gs pos="100000">
                            <a:srgbClr val="135DA1">
                              <a:tint val="23500"/>
                              <a:satMod val="160000"/>
                            </a:srgbClr>
                          </a:gs>
                        </a:gsLst>
                        <a:path path="circle">
                          <a:fillToRect t="100000" r="100000"/>
                        </a:path>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7E06F4B2" w14:textId="77777777" w:rsidR="00BF29ED" w:rsidRPr="00F14599" w:rsidRDefault="00BF29ED" w:rsidP="00F14599">
                          <w:pPr>
                            <w:ind w:firstLine="720"/>
                            <w:rPr>
                              <w:rFonts w:ascii="Arial Narrow" w:hAnsi="Arial Narrow"/>
                              <w:color w:val="000000" w:themeColor="text1"/>
                              <w:sz w:val="28"/>
                              <w:szCs w:val="28"/>
                            </w:rPr>
                          </w:pPr>
                          <w:r w:rsidRPr="00F14599">
                            <w:rPr>
                              <w:rFonts w:ascii="Arial Narrow" w:hAnsi="Arial Narrow"/>
                              <w:b/>
                              <w:bCs/>
                              <w:color w:val="000000" w:themeColor="text1"/>
                              <w:sz w:val="40"/>
                              <w:szCs w:val="40"/>
                            </w:rPr>
                            <w:t>CLIA Updates</w:t>
                          </w:r>
                          <w:r w:rsidRPr="00F14599">
                            <w:rPr>
                              <w:rFonts w:ascii="Arial Narrow" w:hAnsi="Arial Narrow"/>
                              <w:color w:val="000000" w:themeColor="text1"/>
                              <w:sz w:val="28"/>
                              <w:szCs w:val="28"/>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spacing w:val="60"/>
                              <w:sz w:val="28"/>
                              <w:szCs w:val="28"/>
                            </w:rPr>
                            <w:t>Page</w:t>
                          </w:r>
                          <w:r w:rsidRPr="00F14599">
                            <w:rPr>
                              <w:rFonts w:ascii="Arial Narrow" w:hAnsi="Arial Narrow"/>
                              <w:color w:val="000000" w:themeColor="text1"/>
                              <w:sz w:val="28"/>
                              <w:szCs w:val="28"/>
                            </w:rPr>
                            <w:t xml:space="preserve"> | </w:t>
                          </w:r>
                          <w:r w:rsidRPr="00F14599">
                            <w:rPr>
                              <w:rFonts w:ascii="Arial Narrow" w:hAnsi="Arial Narrow"/>
                              <w:color w:val="000000" w:themeColor="text1"/>
                              <w:sz w:val="28"/>
                              <w:szCs w:val="28"/>
                            </w:rPr>
                            <w:fldChar w:fldCharType="begin"/>
                          </w:r>
                          <w:r w:rsidRPr="00F14599">
                            <w:rPr>
                              <w:rFonts w:ascii="Arial Narrow" w:hAnsi="Arial Narrow"/>
                              <w:color w:val="000000" w:themeColor="text1"/>
                              <w:sz w:val="28"/>
                              <w:szCs w:val="28"/>
                            </w:rPr>
                            <w:instrText xml:space="preserve"> PAGE   \* MERGEFORMAT </w:instrText>
                          </w:r>
                          <w:r w:rsidRPr="00F14599">
                            <w:rPr>
                              <w:rFonts w:ascii="Arial Narrow" w:hAnsi="Arial Narrow"/>
                              <w:color w:val="000000" w:themeColor="text1"/>
                              <w:sz w:val="28"/>
                              <w:szCs w:val="28"/>
                            </w:rPr>
                            <w:fldChar w:fldCharType="separate"/>
                          </w:r>
                          <w:r w:rsidRPr="00F14599">
                            <w:rPr>
                              <w:rFonts w:ascii="Arial Narrow" w:hAnsi="Arial Narrow"/>
                              <w:b/>
                              <w:bCs/>
                              <w:noProof/>
                              <w:color w:val="000000" w:themeColor="text1"/>
                              <w:sz w:val="28"/>
                              <w:szCs w:val="28"/>
                            </w:rPr>
                            <w:t>1</w:t>
                          </w:r>
                          <w:r w:rsidRPr="00F14599">
                            <w:rPr>
                              <w:rFonts w:ascii="Arial Narrow" w:hAnsi="Arial Narrow"/>
                              <w:b/>
                              <w:bCs/>
                              <w:noProof/>
                              <w:color w:val="000000" w:themeColor="text1"/>
                              <w:sz w:val="28"/>
                              <w:szCs w:val="28"/>
                            </w:rPr>
                            <w:fldChar w:fldCharType="end"/>
                          </w:r>
                        </w:p>
                      </w:txbxContent>
                    </wps:txbx>
                    <wps:bodyPr rot="0" vert="horz" wrap="square" lIns="91440" tIns="45720" rIns="91440" bIns="45720" anchor="ctr" anchorCtr="0" upright="1">
                      <a:noAutofit/>
                    </wps:bodyPr>
                  </wps:wsp>
                </a:graphicData>
              </a:graphic>
            </wp:inline>
          </w:drawing>
        </mc:Choice>
        <mc:Fallback>
          <w:pict>
            <v:rect w14:anchorId="3D4935B0" id="_x0000_s1044" alt="&quot;&quot;" style="width:468pt;height:3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" fillcolor="#92a8d4" strokecolor="#1f3763 [1604]" strokeweight="1pt">
              <v:fill color2="#e0e5f0" focusposition=",1" focussize="" colors="0 #92a8d4;.5 #bec9e3;1 #e0e5f0" focus="100%" type="gradientRadial"/>
              <v:textbox>
                <w:txbxContent>
                  <w:p w14:paraId="7E06F4B2" w14:textId="77777777" w:rsidR="00BF29ED" w:rsidRPr="00F14599" w:rsidRDefault="00BF29ED" w:rsidP="00F14599">
                    <w:pPr>
                      <w:ind w:firstLine="720"/>
                      <w:rPr>
                        <w:rFonts w:ascii="Arial Narrow" w:hAnsi="Arial Narrow"/>
                        <w:color w:val="000000" w:themeColor="text1"/>
                        <w:sz w:val="28"/>
                        <w:szCs w:val="28"/>
                      </w:rPr>
                    </w:pPr>
                    <w:r w:rsidRPr="00F14599">
                      <w:rPr>
                        <w:rFonts w:ascii="Arial Narrow" w:hAnsi="Arial Narrow"/>
                        <w:b/>
                        <w:bCs/>
                        <w:color w:val="000000" w:themeColor="text1"/>
                        <w:sz w:val="40"/>
                        <w:szCs w:val="40"/>
                      </w:rPr>
                      <w:t>CLIA Updates</w:t>
                    </w:r>
                    <w:r w:rsidRPr="00F14599">
                      <w:rPr>
                        <w:rFonts w:ascii="Arial Narrow" w:hAnsi="Arial Narrow"/>
                        <w:color w:val="000000" w:themeColor="text1"/>
                        <w:sz w:val="28"/>
                        <w:szCs w:val="28"/>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spacing w:val="60"/>
                        <w:sz w:val="28"/>
                        <w:szCs w:val="28"/>
                      </w:rPr>
                      <w:t>Page</w:t>
                    </w:r>
                    <w:r w:rsidRPr="00F14599">
                      <w:rPr>
                        <w:rFonts w:ascii="Arial Narrow" w:hAnsi="Arial Narrow"/>
                        <w:color w:val="000000" w:themeColor="text1"/>
                        <w:sz w:val="28"/>
                        <w:szCs w:val="28"/>
                      </w:rPr>
                      <w:t xml:space="preserve"> | </w:t>
                    </w:r>
                    <w:r w:rsidRPr="00F14599">
                      <w:rPr>
                        <w:rFonts w:ascii="Arial Narrow" w:hAnsi="Arial Narrow"/>
                        <w:color w:val="000000" w:themeColor="text1"/>
                        <w:sz w:val="28"/>
                        <w:szCs w:val="28"/>
                      </w:rPr>
                      <w:fldChar w:fldCharType="begin"/>
                    </w:r>
                    <w:r w:rsidRPr="00F14599">
                      <w:rPr>
                        <w:rFonts w:ascii="Arial Narrow" w:hAnsi="Arial Narrow"/>
                        <w:color w:val="000000" w:themeColor="text1"/>
                        <w:sz w:val="28"/>
                        <w:szCs w:val="28"/>
                      </w:rPr>
                      <w:instrText xml:space="preserve"> PAGE   \* MERGEFORMAT </w:instrText>
                    </w:r>
                    <w:r w:rsidRPr="00F14599">
                      <w:rPr>
                        <w:rFonts w:ascii="Arial Narrow" w:hAnsi="Arial Narrow"/>
                        <w:color w:val="000000" w:themeColor="text1"/>
                        <w:sz w:val="28"/>
                        <w:szCs w:val="28"/>
                      </w:rPr>
                      <w:fldChar w:fldCharType="separate"/>
                    </w:r>
                    <w:r w:rsidRPr="00F14599">
                      <w:rPr>
                        <w:rFonts w:ascii="Arial Narrow" w:hAnsi="Arial Narrow"/>
                        <w:b/>
                        <w:bCs/>
                        <w:noProof/>
                        <w:color w:val="000000" w:themeColor="text1"/>
                        <w:sz w:val="28"/>
                        <w:szCs w:val="28"/>
                      </w:rPr>
                      <w:t>1</w:t>
                    </w:r>
                    <w:r w:rsidRPr="00F14599">
                      <w:rPr>
                        <w:rFonts w:ascii="Arial Narrow" w:hAnsi="Arial Narrow"/>
                        <w:b/>
                        <w:bCs/>
                        <w:noProof/>
                        <w:color w:val="000000" w:themeColor="text1"/>
                        <w:sz w:val="28"/>
                        <w:szCs w:val="28"/>
                      </w:rPr>
                      <w:fldChar w:fldCharType="end"/>
                    </w:r>
                  </w:p>
                </w:txbxContent>
              </v:textbox>
              <w10:anchorlock/>
            </v:rect>
          </w:pict>
        </mc:Fallback>
      </mc:AlternateContent>
    </w:r>
  </w:p>
  <w:p w14:paraId="220F3AA3" w14:textId="77777777" w:rsidR="00BF29ED" w:rsidRPr="00CD6AB9" w:rsidRDefault="00BF29ED" w:rsidP="00CD6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640" w:hanging="360"/>
      </w:pPr>
    </w:lvl>
    <w:lvl w:ilvl="2">
      <w:numFmt w:val="bullet"/>
      <w:lvlText w:val="•"/>
      <w:lvlJc w:val="left"/>
      <w:pPr>
        <w:ind w:left="2440" w:hanging="360"/>
      </w:pPr>
    </w:lvl>
    <w:lvl w:ilvl="3">
      <w:numFmt w:val="bullet"/>
      <w:lvlText w:val="•"/>
      <w:lvlJc w:val="left"/>
      <w:pPr>
        <w:ind w:left="3240" w:hanging="360"/>
      </w:pPr>
    </w:lvl>
    <w:lvl w:ilvl="4">
      <w:numFmt w:val="bullet"/>
      <w:lvlText w:val="•"/>
      <w:lvlJc w:val="left"/>
      <w:pPr>
        <w:ind w:left="4040" w:hanging="360"/>
      </w:pPr>
    </w:lvl>
    <w:lvl w:ilvl="5">
      <w:numFmt w:val="bullet"/>
      <w:lvlText w:val="•"/>
      <w:lvlJc w:val="left"/>
      <w:pPr>
        <w:ind w:left="4840" w:hanging="360"/>
      </w:pPr>
    </w:lvl>
    <w:lvl w:ilvl="6">
      <w:numFmt w:val="bullet"/>
      <w:lvlText w:val="•"/>
      <w:lvlJc w:val="left"/>
      <w:pPr>
        <w:ind w:left="5640" w:hanging="360"/>
      </w:pPr>
    </w:lvl>
    <w:lvl w:ilvl="7">
      <w:numFmt w:val="bullet"/>
      <w:lvlText w:val="•"/>
      <w:lvlJc w:val="left"/>
      <w:pPr>
        <w:ind w:left="6440" w:hanging="360"/>
      </w:pPr>
    </w:lvl>
    <w:lvl w:ilvl="8">
      <w:numFmt w:val="bullet"/>
      <w:lvlText w:val="•"/>
      <w:lvlJc w:val="left"/>
      <w:pPr>
        <w:ind w:left="7240" w:hanging="360"/>
      </w:pPr>
    </w:lvl>
  </w:abstractNum>
  <w:abstractNum w:abstractNumId="1" w15:restartNumberingAfterBreak="0">
    <w:nsid w:val="08901B83"/>
    <w:multiLevelType w:val="hybridMultilevel"/>
    <w:tmpl w:val="B72C8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B46F80"/>
    <w:multiLevelType w:val="hybridMultilevel"/>
    <w:tmpl w:val="3EC0B15C"/>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B4D6B"/>
    <w:multiLevelType w:val="hybridMultilevel"/>
    <w:tmpl w:val="747E6F16"/>
    <w:lvl w:ilvl="0" w:tplc="5BAEA55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9F2EE8"/>
    <w:multiLevelType w:val="hybridMultilevel"/>
    <w:tmpl w:val="18B2CCE6"/>
    <w:lvl w:ilvl="0" w:tplc="E63E6E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250C8"/>
    <w:multiLevelType w:val="hybridMultilevel"/>
    <w:tmpl w:val="AE34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978B9"/>
    <w:multiLevelType w:val="hybridMultilevel"/>
    <w:tmpl w:val="708AE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05DCD"/>
    <w:multiLevelType w:val="hybridMultilevel"/>
    <w:tmpl w:val="7926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A2919"/>
    <w:multiLevelType w:val="multilevel"/>
    <w:tmpl w:val="DB8C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F7530"/>
    <w:multiLevelType w:val="hybridMultilevel"/>
    <w:tmpl w:val="06C05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A75DE"/>
    <w:multiLevelType w:val="hybridMultilevel"/>
    <w:tmpl w:val="4E1AAB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476507"/>
    <w:multiLevelType w:val="hybridMultilevel"/>
    <w:tmpl w:val="21A2C0B4"/>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5284B"/>
    <w:multiLevelType w:val="hybridMultilevel"/>
    <w:tmpl w:val="66287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713AE6"/>
    <w:multiLevelType w:val="hybridMultilevel"/>
    <w:tmpl w:val="B1BC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787625"/>
    <w:multiLevelType w:val="hybridMultilevel"/>
    <w:tmpl w:val="53925A9C"/>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C6E3E"/>
    <w:multiLevelType w:val="hybridMultilevel"/>
    <w:tmpl w:val="0EEE0192"/>
    <w:lvl w:ilvl="0" w:tplc="5BAEA55C">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D05BEA"/>
    <w:multiLevelType w:val="hybridMultilevel"/>
    <w:tmpl w:val="78D4B90C"/>
    <w:lvl w:ilvl="0" w:tplc="260C10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1412E5C"/>
    <w:multiLevelType w:val="hybridMultilevel"/>
    <w:tmpl w:val="5F5E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0D2143"/>
    <w:multiLevelType w:val="hybridMultilevel"/>
    <w:tmpl w:val="A34C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1B62"/>
    <w:multiLevelType w:val="hybridMultilevel"/>
    <w:tmpl w:val="5D3EA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8D07E0"/>
    <w:multiLevelType w:val="hybridMultilevel"/>
    <w:tmpl w:val="79DA1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1D1AE0"/>
    <w:multiLevelType w:val="hybridMultilevel"/>
    <w:tmpl w:val="3BB4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C590A"/>
    <w:multiLevelType w:val="hybridMultilevel"/>
    <w:tmpl w:val="60DEB668"/>
    <w:lvl w:ilvl="0" w:tplc="5BAEA55C">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340057"/>
    <w:multiLevelType w:val="hybridMultilevel"/>
    <w:tmpl w:val="4E7A022E"/>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5170C"/>
    <w:multiLevelType w:val="hybridMultilevel"/>
    <w:tmpl w:val="C2081ECE"/>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E4B6A"/>
    <w:multiLevelType w:val="hybridMultilevel"/>
    <w:tmpl w:val="A96AB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21D88"/>
    <w:multiLevelType w:val="hybridMultilevel"/>
    <w:tmpl w:val="B6AC5F5C"/>
    <w:lvl w:ilvl="0" w:tplc="5BAEA55C">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7153FF"/>
    <w:multiLevelType w:val="hybridMultilevel"/>
    <w:tmpl w:val="4F0263FA"/>
    <w:lvl w:ilvl="0" w:tplc="0409000F">
      <w:start w:val="1"/>
      <w:numFmt w:val="decimal"/>
      <w:lvlText w:val="%1."/>
      <w:lvlJc w:val="left"/>
      <w:pPr>
        <w:ind w:left="720" w:hanging="360"/>
      </w:pPr>
    </w:lvl>
    <w:lvl w:ilvl="1" w:tplc="0A0A7D0A">
      <w:start w:val="2"/>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46AE4"/>
    <w:multiLevelType w:val="hybridMultilevel"/>
    <w:tmpl w:val="13E49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35220F"/>
    <w:multiLevelType w:val="hybridMultilevel"/>
    <w:tmpl w:val="EB584132"/>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3186A"/>
    <w:multiLevelType w:val="hybridMultilevel"/>
    <w:tmpl w:val="A484F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AB1F66"/>
    <w:multiLevelType w:val="hybridMultilevel"/>
    <w:tmpl w:val="7406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6616D1"/>
    <w:multiLevelType w:val="hybridMultilevel"/>
    <w:tmpl w:val="1602A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6D1B73"/>
    <w:multiLevelType w:val="hybridMultilevel"/>
    <w:tmpl w:val="7CB00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5C5D61"/>
    <w:multiLevelType w:val="multilevel"/>
    <w:tmpl w:val="5934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542890"/>
    <w:multiLevelType w:val="hybridMultilevel"/>
    <w:tmpl w:val="D9DC905E"/>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B318EA"/>
    <w:multiLevelType w:val="hybridMultilevel"/>
    <w:tmpl w:val="6AE4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E4027B"/>
    <w:multiLevelType w:val="hybridMultilevel"/>
    <w:tmpl w:val="C804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714BB"/>
    <w:multiLevelType w:val="multilevel"/>
    <w:tmpl w:val="FBA6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4629375">
    <w:abstractNumId w:val="32"/>
  </w:num>
  <w:num w:numId="2" w16cid:durableId="1316565971">
    <w:abstractNumId w:val="0"/>
  </w:num>
  <w:num w:numId="3" w16cid:durableId="1843811069">
    <w:abstractNumId w:val="8"/>
  </w:num>
  <w:num w:numId="4" w16cid:durableId="770472901">
    <w:abstractNumId w:val="31"/>
  </w:num>
  <w:num w:numId="5" w16cid:durableId="729496695">
    <w:abstractNumId w:val="19"/>
  </w:num>
  <w:num w:numId="6" w16cid:durableId="2060275748">
    <w:abstractNumId w:val="13"/>
  </w:num>
  <w:num w:numId="7" w16cid:durableId="1002199137">
    <w:abstractNumId w:val="9"/>
  </w:num>
  <w:num w:numId="8" w16cid:durableId="159349935">
    <w:abstractNumId w:val="20"/>
  </w:num>
  <w:num w:numId="9" w16cid:durableId="1659574413">
    <w:abstractNumId w:val="38"/>
  </w:num>
  <w:num w:numId="10" w16cid:durableId="23749667">
    <w:abstractNumId w:val="25"/>
  </w:num>
  <w:num w:numId="11" w16cid:durableId="2009747597">
    <w:abstractNumId w:val="4"/>
  </w:num>
  <w:num w:numId="12" w16cid:durableId="177041126">
    <w:abstractNumId w:val="17"/>
  </w:num>
  <w:num w:numId="13" w16cid:durableId="1567956041">
    <w:abstractNumId w:val="21"/>
  </w:num>
  <w:num w:numId="14" w16cid:durableId="1235580344">
    <w:abstractNumId w:val="37"/>
  </w:num>
  <w:num w:numId="15" w16cid:durableId="963654394">
    <w:abstractNumId w:val="28"/>
  </w:num>
  <w:num w:numId="16" w16cid:durableId="521675298">
    <w:abstractNumId w:val="22"/>
  </w:num>
  <w:num w:numId="17" w16cid:durableId="1884054879">
    <w:abstractNumId w:val="15"/>
  </w:num>
  <w:num w:numId="18" w16cid:durableId="36928914">
    <w:abstractNumId w:val="16"/>
  </w:num>
  <w:num w:numId="19" w16cid:durableId="740256338">
    <w:abstractNumId w:val="3"/>
  </w:num>
  <w:num w:numId="20" w16cid:durableId="202599252">
    <w:abstractNumId w:val="14"/>
  </w:num>
  <w:num w:numId="21" w16cid:durableId="189144494">
    <w:abstractNumId w:val="26"/>
  </w:num>
  <w:num w:numId="22" w16cid:durableId="45955187">
    <w:abstractNumId w:val="23"/>
  </w:num>
  <w:num w:numId="23" w16cid:durableId="583535244">
    <w:abstractNumId w:val="29"/>
  </w:num>
  <w:num w:numId="24" w16cid:durableId="1587880071">
    <w:abstractNumId w:val="11"/>
  </w:num>
  <w:num w:numId="25" w16cid:durableId="743919963">
    <w:abstractNumId w:val="24"/>
  </w:num>
  <w:num w:numId="26" w16cid:durableId="1668941716">
    <w:abstractNumId w:val="35"/>
  </w:num>
  <w:num w:numId="27" w16cid:durableId="1528174830">
    <w:abstractNumId w:val="2"/>
  </w:num>
  <w:num w:numId="28" w16cid:durableId="982001405">
    <w:abstractNumId w:val="33"/>
  </w:num>
  <w:num w:numId="29" w16cid:durableId="680820471">
    <w:abstractNumId w:val="5"/>
  </w:num>
  <w:num w:numId="30" w16cid:durableId="86003257">
    <w:abstractNumId w:val="10"/>
  </w:num>
  <w:num w:numId="31" w16cid:durableId="888567290">
    <w:abstractNumId w:val="27"/>
  </w:num>
  <w:num w:numId="32" w16cid:durableId="1018966880">
    <w:abstractNumId w:val="36"/>
  </w:num>
  <w:num w:numId="33" w16cid:durableId="942223288">
    <w:abstractNumId w:val="30"/>
  </w:num>
  <w:num w:numId="34" w16cid:durableId="419836637">
    <w:abstractNumId w:val="12"/>
  </w:num>
  <w:num w:numId="35" w16cid:durableId="1787508636">
    <w:abstractNumId w:val="1"/>
  </w:num>
  <w:num w:numId="36" w16cid:durableId="203375239">
    <w:abstractNumId w:val="34"/>
  </w:num>
  <w:num w:numId="37" w16cid:durableId="851339482">
    <w:abstractNumId w:val="18"/>
  </w:num>
  <w:num w:numId="38" w16cid:durableId="893002852">
    <w:abstractNumId w:val="6"/>
  </w:num>
  <w:num w:numId="39" w16cid:durableId="372965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DC"/>
    <w:rsid w:val="0000092C"/>
    <w:rsid w:val="00010D42"/>
    <w:rsid w:val="0001753B"/>
    <w:rsid w:val="00023C85"/>
    <w:rsid w:val="00031FF3"/>
    <w:rsid w:val="000474BA"/>
    <w:rsid w:val="000514A6"/>
    <w:rsid w:val="000522BB"/>
    <w:rsid w:val="00065262"/>
    <w:rsid w:val="00066B8F"/>
    <w:rsid w:val="0007119E"/>
    <w:rsid w:val="000712BC"/>
    <w:rsid w:val="0008711B"/>
    <w:rsid w:val="00090265"/>
    <w:rsid w:val="00096C67"/>
    <w:rsid w:val="000A00C2"/>
    <w:rsid w:val="000C096B"/>
    <w:rsid w:val="000D6513"/>
    <w:rsid w:val="000E5E20"/>
    <w:rsid w:val="00102C9C"/>
    <w:rsid w:val="00125EBC"/>
    <w:rsid w:val="00133EE2"/>
    <w:rsid w:val="00171412"/>
    <w:rsid w:val="00191CEC"/>
    <w:rsid w:val="001A1537"/>
    <w:rsid w:val="001B461E"/>
    <w:rsid w:val="001C193F"/>
    <w:rsid w:val="001C24D0"/>
    <w:rsid w:val="001D5377"/>
    <w:rsid w:val="001F0B15"/>
    <w:rsid w:val="001F1D52"/>
    <w:rsid w:val="001F6E2E"/>
    <w:rsid w:val="0020717B"/>
    <w:rsid w:val="00234012"/>
    <w:rsid w:val="00240B5F"/>
    <w:rsid w:val="002474A6"/>
    <w:rsid w:val="00251CA3"/>
    <w:rsid w:val="002658FC"/>
    <w:rsid w:val="002A15D3"/>
    <w:rsid w:val="002A3CE9"/>
    <w:rsid w:val="002D09E5"/>
    <w:rsid w:val="002D636D"/>
    <w:rsid w:val="002E5958"/>
    <w:rsid w:val="002E689D"/>
    <w:rsid w:val="002F6780"/>
    <w:rsid w:val="002F751E"/>
    <w:rsid w:val="00304FF0"/>
    <w:rsid w:val="00305531"/>
    <w:rsid w:val="003065FB"/>
    <w:rsid w:val="00307A6E"/>
    <w:rsid w:val="003105EC"/>
    <w:rsid w:val="003249D3"/>
    <w:rsid w:val="0033328D"/>
    <w:rsid w:val="00356599"/>
    <w:rsid w:val="0037679C"/>
    <w:rsid w:val="00377B2B"/>
    <w:rsid w:val="00385634"/>
    <w:rsid w:val="0038599A"/>
    <w:rsid w:val="00390630"/>
    <w:rsid w:val="00392BC5"/>
    <w:rsid w:val="003F3AE5"/>
    <w:rsid w:val="004021EB"/>
    <w:rsid w:val="004132A5"/>
    <w:rsid w:val="004256C3"/>
    <w:rsid w:val="00431389"/>
    <w:rsid w:val="004374EE"/>
    <w:rsid w:val="00442791"/>
    <w:rsid w:val="00443ABF"/>
    <w:rsid w:val="00451273"/>
    <w:rsid w:val="00452636"/>
    <w:rsid w:val="0045510E"/>
    <w:rsid w:val="0045774D"/>
    <w:rsid w:val="004A54DA"/>
    <w:rsid w:val="004C65E7"/>
    <w:rsid w:val="004C7FBB"/>
    <w:rsid w:val="004D2A4B"/>
    <w:rsid w:val="004E1276"/>
    <w:rsid w:val="004E37EA"/>
    <w:rsid w:val="004E5134"/>
    <w:rsid w:val="004E65B5"/>
    <w:rsid w:val="004F582E"/>
    <w:rsid w:val="0050023C"/>
    <w:rsid w:val="005018EC"/>
    <w:rsid w:val="00506272"/>
    <w:rsid w:val="005268E9"/>
    <w:rsid w:val="00534E16"/>
    <w:rsid w:val="005401F7"/>
    <w:rsid w:val="00551451"/>
    <w:rsid w:val="00560722"/>
    <w:rsid w:val="00577BEB"/>
    <w:rsid w:val="005813FC"/>
    <w:rsid w:val="00582892"/>
    <w:rsid w:val="00594D84"/>
    <w:rsid w:val="005A081E"/>
    <w:rsid w:val="005A2938"/>
    <w:rsid w:val="005A3EB7"/>
    <w:rsid w:val="005D2E2A"/>
    <w:rsid w:val="005E07C0"/>
    <w:rsid w:val="005F0A12"/>
    <w:rsid w:val="005F6B73"/>
    <w:rsid w:val="00600AEB"/>
    <w:rsid w:val="0060429F"/>
    <w:rsid w:val="00610F01"/>
    <w:rsid w:val="006339EA"/>
    <w:rsid w:val="00635E50"/>
    <w:rsid w:val="0064261E"/>
    <w:rsid w:val="00652391"/>
    <w:rsid w:val="00653DB7"/>
    <w:rsid w:val="00676802"/>
    <w:rsid w:val="00696BDB"/>
    <w:rsid w:val="006977AB"/>
    <w:rsid w:val="006A021F"/>
    <w:rsid w:val="006B38FC"/>
    <w:rsid w:val="006B5CC4"/>
    <w:rsid w:val="006C6B90"/>
    <w:rsid w:val="007023CB"/>
    <w:rsid w:val="00702E3F"/>
    <w:rsid w:val="00702FAC"/>
    <w:rsid w:val="0071092D"/>
    <w:rsid w:val="00714730"/>
    <w:rsid w:val="007214C3"/>
    <w:rsid w:val="00742DBA"/>
    <w:rsid w:val="00750CE8"/>
    <w:rsid w:val="00757735"/>
    <w:rsid w:val="00786AAB"/>
    <w:rsid w:val="007A20BD"/>
    <w:rsid w:val="007A5EA7"/>
    <w:rsid w:val="007B3274"/>
    <w:rsid w:val="007B3A09"/>
    <w:rsid w:val="007C1A30"/>
    <w:rsid w:val="007E3822"/>
    <w:rsid w:val="007E5087"/>
    <w:rsid w:val="008046DC"/>
    <w:rsid w:val="00806B73"/>
    <w:rsid w:val="00807092"/>
    <w:rsid w:val="00842E19"/>
    <w:rsid w:val="0086539A"/>
    <w:rsid w:val="00877492"/>
    <w:rsid w:val="00884D46"/>
    <w:rsid w:val="008A7E15"/>
    <w:rsid w:val="008C393A"/>
    <w:rsid w:val="00902FC2"/>
    <w:rsid w:val="009115AC"/>
    <w:rsid w:val="00924E55"/>
    <w:rsid w:val="00953A58"/>
    <w:rsid w:val="0096406E"/>
    <w:rsid w:val="009736D1"/>
    <w:rsid w:val="00994517"/>
    <w:rsid w:val="009A5FE0"/>
    <w:rsid w:val="009B3E1C"/>
    <w:rsid w:val="009C3405"/>
    <w:rsid w:val="009E2D96"/>
    <w:rsid w:val="009E3C15"/>
    <w:rsid w:val="009E74BB"/>
    <w:rsid w:val="009F3551"/>
    <w:rsid w:val="00A01469"/>
    <w:rsid w:val="00A170FC"/>
    <w:rsid w:val="00A2673F"/>
    <w:rsid w:val="00A27CD6"/>
    <w:rsid w:val="00A44397"/>
    <w:rsid w:val="00A531DC"/>
    <w:rsid w:val="00A53621"/>
    <w:rsid w:val="00A6077A"/>
    <w:rsid w:val="00A73530"/>
    <w:rsid w:val="00A738A1"/>
    <w:rsid w:val="00A73A00"/>
    <w:rsid w:val="00A81370"/>
    <w:rsid w:val="00A92340"/>
    <w:rsid w:val="00AA30A8"/>
    <w:rsid w:val="00AB02F0"/>
    <w:rsid w:val="00AB19CE"/>
    <w:rsid w:val="00AB5087"/>
    <w:rsid w:val="00AC0761"/>
    <w:rsid w:val="00AC69E5"/>
    <w:rsid w:val="00AC77CA"/>
    <w:rsid w:val="00AD7A72"/>
    <w:rsid w:val="00AE05A8"/>
    <w:rsid w:val="00AE0AF8"/>
    <w:rsid w:val="00AE450B"/>
    <w:rsid w:val="00B2259E"/>
    <w:rsid w:val="00B300D3"/>
    <w:rsid w:val="00B61C26"/>
    <w:rsid w:val="00B70B33"/>
    <w:rsid w:val="00B734FD"/>
    <w:rsid w:val="00B76B14"/>
    <w:rsid w:val="00B878C1"/>
    <w:rsid w:val="00B931EA"/>
    <w:rsid w:val="00B95447"/>
    <w:rsid w:val="00BA43CC"/>
    <w:rsid w:val="00BB2BF9"/>
    <w:rsid w:val="00BD35ED"/>
    <w:rsid w:val="00BD3889"/>
    <w:rsid w:val="00BD56DD"/>
    <w:rsid w:val="00BD58A4"/>
    <w:rsid w:val="00BE1B0D"/>
    <w:rsid w:val="00BF1CDF"/>
    <w:rsid w:val="00BF29ED"/>
    <w:rsid w:val="00BF41B9"/>
    <w:rsid w:val="00BF4545"/>
    <w:rsid w:val="00C0281C"/>
    <w:rsid w:val="00C055CC"/>
    <w:rsid w:val="00C2047C"/>
    <w:rsid w:val="00C2547C"/>
    <w:rsid w:val="00C37F06"/>
    <w:rsid w:val="00C40B86"/>
    <w:rsid w:val="00C44108"/>
    <w:rsid w:val="00C6012E"/>
    <w:rsid w:val="00C70B1B"/>
    <w:rsid w:val="00C83808"/>
    <w:rsid w:val="00C932D9"/>
    <w:rsid w:val="00CB1063"/>
    <w:rsid w:val="00CB296A"/>
    <w:rsid w:val="00CC6FD3"/>
    <w:rsid w:val="00CD00A3"/>
    <w:rsid w:val="00CD6AB9"/>
    <w:rsid w:val="00CE6410"/>
    <w:rsid w:val="00D16170"/>
    <w:rsid w:val="00D4273C"/>
    <w:rsid w:val="00D502EC"/>
    <w:rsid w:val="00D76760"/>
    <w:rsid w:val="00D80FC4"/>
    <w:rsid w:val="00D921F0"/>
    <w:rsid w:val="00DA4604"/>
    <w:rsid w:val="00DB6374"/>
    <w:rsid w:val="00DC1DA5"/>
    <w:rsid w:val="00DC548E"/>
    <w:rsid w:val="00DD6A01"/>
    <w:rsid w:val="00DD6C40"/>
    <w:rsid w:val="00E078F1"/>
    <w:rsid w:val="00E149B4"/>
    <w:rsid w:val="00E3225D"/>
    <w:rsid w:val="00E33F46"/>
    <w:rsid w:val="00E455A4"/>
    <w:rsid w:val="00E5575B"/>
    <w:rsid w:val="00E64C8D"/>
    <w:rsid w:val="00E74081"/>
    <w:rsid w:val="00E90876"/>
    <w:rsid w:val="00EC214B"/>
    <w:rsid w:val="00EC3A3C"/>
    <w:rsid w:val="00ED6126"/>
    <w:rsid w:val="00ED67BE"/>
    <w:rsid w:val="00ED6F29"/>
    <w:rsid w:val="00EE4755"/>
    <w:rsid w:val="00EF143E"/>
    <w:rsid w:val="00EF4752"/>
    <w:rsid w:val="00EF4CA1"/>
    <w:rsid w:val="00EF73B6"/>
    <w:rsid w:val="00F05115"/>
    <w:rsid w:val="00F14599"/>
    <w:rsid w:val="00F255E2"/>
    <w:rsid w:val="00F608F4"/>
    <w:rsid w:val="00F73115"/>
    <w:rsid w:val="00F82741"/>
    <w:rsid w:val="00FA011F"/>
    <w:rsid w:val="00FB048B"/>
    <w:rsid w:val="00FC2501"/>
    <w:rsid w:val="00FD14F4"/>
    <w:rsid w:val="00FE2C87"/>
    <w:rsid w:val="00FF3F8E"/>
    <w:rsid w:val="00FF5581"/>
    <w:rsid w:val="00FF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F441B2"/>
  <w15:chartTrackingRefBased/>
  <w15:docId w15:val="{71542D62-A074-4DDE-9704-24612527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8A1"/>
  </w:style>
  <w:style w:type="paragraph" w:styleId="Heading1">
    <w:name w:val="heading 1"/>
    <w:basedOn w:val="Normal"/>
    <w:next w:val="Normal"/>
    <w:link w:val="Heading1Char"/>
    <w:uiPriority w:val="9"/>
    <w:qFormat/>
    <w:rsid w:val="00A738A1"/>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38A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738A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738A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738A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738A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738A1"/>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A738A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738A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6DC"/>
  </w:style>
  <w:style w:type="paragraph" w:styleId="Footer">
    <w:name w:val="footer"/>
    <w:basedOn w:val="Normal"/>
    <w:link w:val="FooterChar"/>
    <w:uiPriority w:val="99"/>
    <w:unhideWhenUsed/>
    <w:rsid w:val="00804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6DC"/>
  </w:style>
  <w:style w:type="character" w:customStyle="1" w:styleId="Heading1Char">
    <w:name w:val="Heading 1 Char"/>
    <w:basedOn w:val="DefaultParagraphFont"/>
    <w:link w:val="Heading1"/>
    <w:uiPriority w:val="9"/>
    <w:rsid w:val="00A738A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738A1"/>
    <w:pPr>
      <w:outlineLvl w:val="9"/>
    </w:pPr>
  </w:style>
  <w:style w:type="paragraph" w:customStyle="1" w:styleId="TOCNumber">
    <w:name w:val="TOC Number"/>
    <w:basedOn w:val="Normal"/>
    <w:link w:val="TOCNumberChar"/>
    <w:rsid w:val="008046DC"/>
    <w:pPr>
      <w:spacing w:before="60" w:after="0" w:line="240" w:lineRule="auto"/>
    </w:pPr>
    <w:rPr>
      <w:rFonts w:ascii="Arial Black" w:eastAsia="Times New Roman" w:hAnsi="Arial Black" w:cs="Times New Roman"/>
      <w:color w:val="336699"/>
      <w:sz w:val="24"/>
      <w:szCs w:val="24"/>
    </w:rPr>
  </w:style>
  <w:style w:type="character" w:customStyle="1" w:styleId="TOCNumberChar">
    <w:name w:val="TOC Number Char"/>
    <w:basedOn w:val="DefaultParagraphFont"/>
    <w:link w:val="TOCNumber"/>
    <w:rsid w:val="008046DC"/>
    <w:rPr>
      <w:rFonts w:ascii="Arial Black" w:eastAsia="Times New Roman" w:hAnsi="Arial Black" w:cs="Times New Roman"/>
      <w:color w:val="336699"/>
      <w:sz w:val="24"/>
      <w:szCs w:val="24"/>
    </w:rPr>
  </w:style>
  <w:style w:type="paragraph" w:customStyle="1" w:styleId="TOCText">
    <w:name w:val="TOC Text"/>
    <w:rsid w:val="008046DC"/>
    <w:pPr>
      <w:tabs>
        <w:tab w:val="left" w:pos="360"/>
      </w:tabs>
      <w:spacing w:line="240" w:lineRule="auto"/>
      <w:ind w:left="360" w:hanging="360"/>
    </w:pPr>
    <w:rPr>
      <w:rFonts w:ascii="Arial" w:eastAsia="Times New Roman" w:hAnsi="Arial" w:cs="Times New Roman"/>
      <w:sz w:val="18"/>
    </w:rPr>
  </w:style>
  <w:style w:type="character" w:styleId="Strong">
    <w:name w:val="Strong"/>
    <w:basedOn w:val="DefaultParagraphFont"/>
    <w:uiPriority w:val="22"/>
    <w:qFormat/>
    <w:rsid w:val="00A738A1"/>
    <w:rPr>
      <w:b/>
      <w:bCs/>
    </w:rPr>
  </w:style>
  <w:style w:type="character" w:styleId="Hyperlink">
    <w:name w:val="Hyperlink"/>
    <w:basedOn w:val="DefaultParagraphFont"/>
    <w:uiPriority w:val="99"/>
    <w:unhideWhenUsed/>
    <w:rsid w:val="008046DC"/>
    <w:rPr>
      <w:color w:val="0000FF"/>
      <w:u w:val="single"/>
    </w:rPr>
  </w:style>
  <w:style w:type="character" w:styleId="UnresolvedMention">
    <w:name w:val="Unresolved Mention"/>
    <w:basedOn w:val="DefaultParagraphFont"/>
    <w:uiPriority w:val="99"/>
    <w:semiHidden/>
    <w:unhideWhenUsed/>
    <w:rsid w:val="00BA43CC"/>
    <w:rPr>
      <w:color w:val="605E5C"/>
      <w:shd w:val="clear" w:color="auto" w:fill="E1DFDD"/>
    </w:rPr>
  </w:style>
  <w:style w:type="character" w:customStyle="1" w:styleId="Heading2Char">
    <w:name w:val="Heading 2 Char"/>
    <w:basedOn w:val="DefaultParagraphFont"/>
    <w:link w:val="Heading2"/>
    <w:uiPriority w:val="9"/>
    <w:semiHidden/>
    <w:rsid w:val="00A738A1"/>
    <w:rPr>
      <w:rFonts w:asciiTheme="majorHAnsi" w:eastAsiaTheme="majorEastAsia" w:hAnsiTheme="majorHAnsi" w:cstheme="majorBidi"/>
      <w:color w:val="404040" w:themeColor="text1" w:themeTint="BF"/>
      <w:sz w:val="28"/>
      <w:szCs w:val="28"/>
    </w:rPr>
  </w:style>
  <w:style w:type="paragraph" w:styleId="NormalWeb">
    <w:name w:val="Normal (Web)"/>
    <w:basedOn w:val="Normal"/>
    <w:uiPriority w:val="99"/>
    <w:unhideWhenUsed/>
    <w:rsid w:val="007E5087"/>
    <w:pPr>
      <w:spacing w:before="100" w:beforeAutospacing="1" w:after="100" w:afterAutospacing="1" w:line="240" w:lineRule="auto"/>
    </w:pPr>
    <w:rPr>
      <w:rFonts w:ascii="Calibri" w:hAnsi="Calibri" w:cs="Calibri"/>
    </w:rPr>
  </w:style>
  <w:style w:type="paragraph" w:customStyle="1" w:styleId="fp">
    <w:name w:val="fp"/>
    <w:basedOn w:val="Normal"/>
    <w:uiPriority w:val="99"/>
    <w:semiHidden/>
    <w:rsid w:val="007E5087"/>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234012"/>
    <w:rPr>
      <w:color w:val="954F72" w:themeColor="followedHyperlink"/>
      <w:u w:val="single"/>
    </w:rPr>
  </w:style>
  <w:style w:type="paragraph" w:customStyle="1" w:styleId="ruletitle">
    <w:name w:val="rule_title"/>
    <w:basedOn w:val="Normal"/>
    <w:rsid w:val="00FA0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Right">
    <w:name w:val="Header Right"/>
    <w:basedOn w:val="Normal"/>
    <w:rsid w:val="00DD6C40"/>
    <w:pPr>
      <w:spacing w:after="0" w:line="240" w:lineRule="auto"/>
      <w:jc w:val="right"/>
    </w:pPr>
    <w:rPr>
      <w:rFonts w:ascii="Arial Narrow" w:eastAsia="Times New Roman" w:hAnsi="Arial Narrow" w:cs="Lucida Sans Unicode"/>
      <w:color w:val="FFFFFF"/>
      <w:sz w:val="28"/>
    </w:rPr>
  </w:style>
  <w:style w:type="paragraph" w:customStyle="1" w:styleId="HeaderLeft">
    <w:name w:val="Header Left"/>
    <w:basedOn w:val="Header"/>
    <w:rsid w:val="00807092"/>
    <w:pPr>
      <w:tabs>
        <w:tab w:val="clear" w:pos="4680"/>
        <w:tab w:val="clear" w:pos="9360"/>
      </w:tabs>
    </w:pPr>
    <w:rPr>
      <w:rFonts w:ascii="Lucida Sans Unicode" w:hAnsi="Lucida Sans Unicode" w:cs="Lucida Sans Unicode"/>
      <w:color w:val="FFFFFF"/>
      <w:sz w:val="28"/>
    </w:rPr>
  </w:style>
  <w:style w:type="paragraph" w:styleId="BodyText">
    <w:name w:val="Body Text"/>
    <w:basedOn w:val="Normal"/>
    <w:link w:val="BodyTextChar"/>
    <w:uiPriority w:val="99"/>
    <w:semiHidden/>
    <w:unhideWhenUsed/>
    <w:rsid w:val="003065FB"/>
  </w:style>
  <w:style w:type="character" w:customStyle="1" w:styleId="BodyTextChar">
    <w:name w:val="Body Text Char"/>
    <w:basedOn w:val="DefaultParagraphFont"/>
    <w:link w:val="BodyText"/>
    <w:uiPriority w:val="99"/>
    <w:semiHidden/>
    <w:rsid w:val="003065FB"/>
  </w:style>
  <w:style w:type="character" w:customStyle="1" w:styleId="Heading3Char">
    <w:name w:val="Heading 3 Char"/>
    <w:basedOn w:val="DefaultParagraphFont"/>
    <w:link w:val="Heading3"/>
    <w:uiPriority w:val="9"/>
    <w:semiHidden/>
    <w:rsid w:val="00A738A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738A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738A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738A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738A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A738A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738A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738A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738A1"/>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A738A1"/>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A738A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738A1"/>
    <w:rPr>
      <w:rFonts w:asciiTheme="majorHAnsi" w:eastAsiaTheme="majorEastAsia" w:hAnsiTheme="majorHAnsi" w:cstheme="majorBidi"/>
      <w:sz w:val="24"/>
      <w:szCs w:val="24"/>
    </w:rPr>
  </w:style>
  <w:style w:type="character" w:styleId="Emphasis">
    <w:name w:val="Emphasis"/>
    <w:basedOn w:val="DefaultParagraphFont"/>
    <w:uiPriority w:val="20"/>
    <w:qFormat/>
    <w:rsid w:val="00A738A1"/>
    <w:rPr>
      <w:i/>
      <w:iCs/>
    </w:rPr>
  </w:style>
  <w:style w:type="paragraph" w:styleId="NoSpacing">
    <w:name w:val="No Spacing"/>
    <w:uiPriority w:val="1"/>
    <w:qFormat/>
    <w:rsid w:val="00A738A1"/>
    <w:pPr>
      <w:spacing w:after="0" w:line="240" w:lineRule="auto"/>
    </w:pPr>
  </w:style>
  <w:style w:type="paragraph" w:styleId="Quote">
    <w:name w:val="Quote"/>
    <w:basedOn w:val="Normal"/>
    <w:next w:val="Normal"/>
    <w:link w:val="QuoteChar"/>
    <w:uiPriority w:val="29"/>
    <w:qFormat/>
    <w:rsid w:val="00A738A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738A1"/>
    <w:rPr>
      <w:i/>
      <w:iCs/>
      <w:color w:val="404040" w:themeColor="text1" w:themeTint="BF"/>
    </w:rPr>
  </w:style>
  <w:style w:type="paragraph" w:styleId="IntenseQuote">
    <w:name w:val="Intense Quote"/>
    <w:basedOn w:val="Normal"/>
    <w:next w:val="Normal"/>
    <w:link w:val="IntenseQuoteChar"/>
    <w:uiPriority w:val="30"/>
    <w:qFormat/>
    <w:rsid w:val="00A738A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A738A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A738A1"/>
    <w:rPr>
      <w:i/>
      <w:iCs/>
      <w:color w:val="404040" w:themeColor="text1" w:themeTint="BF"/>
    </w:rPr>
  </w:style>
  <w:style w:type="character" w:styleId="IntenseEmphasis">
    <w:name w:val="Intense Emphasis"/>
    <w:basedOn w:val="DefaultParagraphFont"/>
    <w:uiPriority w:val="21"/>
    <w:qFormat/>
    <w:rsid w:val="00A738A1"/>
    <w:rPr>
      <w:b/>
      <w:bCs/>
      <w:i/>
      <w:iCs/>
    </w:rPr>
  </w:style>
  <w:style w:type="character" w:styleId="SubtleReference">
    <w:name w:val="Subtle Reference"/>
    <w:basedOn w:val="DefaultParagraphFont"/>
    <w:uiPriority w:val="31"/>
    <w:qFormat/>
    <w:rsid w:val="00A738A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738A1"/>
    <w:rPr>
      <w:b/>
      <w:bCs/>
      <w:smallCaps/>
      <w:spacing w:val="5"/>
      <w:u w:val="single"/>
    </w:rPr>
  </w:style>
  <w:style w:type="character" w:styleId="BookTitle">
    <w:name w:val="Book Title"/>
    <w:basedOn w:val="DefaultParagraphFont"/>
    <w:uiPriority w:val="33"/>
    <w:qFormat/>
    <w:rsid w:val="00A738A1"/>
    <w:rPr>
      <w:b/>
      <w:bCs/>
      <w:smallCaps/>
    </w:rPr>
  </w:style>
  <w:style w:type="paragraph" w:customStyle="1" w:styleId="CompanyInfo">
    <w:name w:val="Company Info"/>
    <w:basedOn w:val="Normal"/>
    <w:rsid w:val="00DD6C40"/>
    <w:pPr>
      <w:spacing w:after="0" w:line="240" w:lineRule="auto"/>
    </w:pPr>
    <w:rPr>
      <w:rFonts w:ascii="Trebuchet MS" w:eastAsia="Times New Roman" w:hAnsi="Trebuchet MS" w:cs="Arial"/>
      <w:color w:val="336699"/>
      <w:spacing w:val="20"/>
      <w:sz w:val="18"/>
      <w:szCs w:val="18"/>
    </w:rPr>
  </w:style>
  <w:style w:type="character" w:customStyle="1" w:styleId="sr-only">
    <w:name w:val="sr-only"/>
    <w:basedOn w:val="DefaultParagraphFont"/>
    <w:rsid w:val="00714730"/>
  </w:style>
  <w:style w:type="character" w:customStyle="1" w:styleId="field">
    <w:name w:val="field"/>
    <w:basedOn w:val="DefaultParagraphFont"/>
    <w:rsid w:val="00AD7A72"/>
  </w:style>
  <w:style w:type="paragraph" w:styleId="ListParagraph">
    <w:name w:val="List Paragraph"/>
    <w:basedOn w:val="Normal"/>
    <w:uiPriority w:val="34"/>
    <w:qFormat/>
    <w:rsid w:val="00304FF0"/>
    <w:pPr>
      <w:ind w:left="720"/>
      <w:contextualSpacing/>
    </w:pPr>
  </w:style>
  <w:style w:type="paragraph" w:customStyle="1" w:styleId="Default">
    <w:name w:val="Default"/>
    <w:rsid w:val="00750CE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tejustify">
    <w:name w:val="rtejustify"/>
    <w:basedOn w:val="Normal"/>
    <w:rsid w:val="00702FAC"/>
    <w:pPr>
      <w:spacing w:before="100" w:beforeAutospacing="1" w:after="100" w:afterAutospacing="1" w:line="240" w:lineRule="auto"/>
    </w:pPr>
    <w:rPr>
      <w:rFonts w:ascii="Calibri" w:eastAsiaTheme="minorHAnsi" w:hAnsi="Calibri" w:cs="Calibri"/>
      <w:sz w:val="22"/>
      <w:szCs w:val="22"/>
    </w:rPr>
  </w:style>
  <w:style w:type="character" w:customStyle="1" w:styleId="mobilelink">
    <w:name w:val="mobile_link"/>
    <w:basedOn w:val="DefaultParagraphFont"/>
    <w:rsid w:val="00305531"/>
  </w:style>
  <w:style w:type="paragraph" w:customStyle="1" w:styleId="indent-1">
    <w:name w:val="indent-1"/>
    <w:basedOn w:val="Normal"/>
    <w:rsid w:val="00443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443ABF"/>
  </w:style>
  <w:style w:type="character" w:customStyle="1" w:styleId="paren">
    <w:name w:val="paren"/>
    <w:basedOn w:val="DefaultParagraphFont"/>
    <w:rsid w:val="00443ABF"/>
  </w:style>
  <w:style w:type="paragraph" w:customStyle="1" w:styleId="indent-2">
    <w:name w:val="indent-2"/>
    <w:basedOn w:val="Normal"/>
    <w:rsid w:val="00443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443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443A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97">
      <w:bodyDiv w:val="1"/>
      <w:marLeft w:val="0"/>
      <w:marRight w:val="0"/>
      <w:marTop w:val="0"/>
      <w:marBottom w:val="0"/>
      <w:divBdr>
        <w:top w:val="none" w:sz="0" w:space="0" w:color="auto"/>
        <w:left w:val="none" w:sz="0" w:space="0" w:color="auto"/>
        <w:bottom w:val="none" w:sz="0" w:space="0" w:color="auto"/>
        <w:right w:val="none" w:sz="0" w:space="0" w:color="auto"/>
      </w:divBdr>
    </w:div>
    <w:div w:id="11534570">
      <w:bodyDiv w:val="1"/>
      <w:marLeft w:val="0"/>
      <w:marRight w:val="0"/>
      <w:marTop w:val="0"/>
      <w:marBottom w:val="0"/>
      <w:divBdr>
        <w:top w:val="none" w:sz="0" w:space="0" w:color="auto"/>
        <w:left w:val="none" w:sz="0" w:space="0" w:color="auto"/>
        <w:bottom w:val="none" w:sz="0" w:space="0" w:color="auto"/>
        <w:right w:val="none" w:sz="0" w:space="0" w:color="auto"/>
      </w:divBdr>
    </w:div>
    <w:div w:id="21326528">
      <w:bodyDiv w:val="1"/>
      <w:marLeft w:val="0"/>
      <w:marRight w:val="0"/>
      <w:marTop w:val="0"/>
      <w:marBottom w:val="0"/>
      <w:divBdr>
        <w:top w:val="none" w:sz="0" w:space="0" w:color="auto"/>
        <w:left w:val="none" w:sz="0" w:space="0" w:color="auto"/>
        <w:bottom w:val="none" w:sz="0" w:space="0" w:color="auto"/>
        <w:right w:val="none" w:sz="0" w:space="0" w:color="auto"/>
      </w:divBdr>
    </w:div>
    <w:div w:id="37828022">
      <w:bodyDiv w:val="1"/>
      <w:marLeft w:val="0"/>
      <w:marRight w:val="0"/>
      <w:marTop w:val="0"/>
      <w:marBottom w:val="0"/>
      <w:divBdr>
        <w:top w:val="none" w:sz="0" w:space="0" w:color="auto"/>
        <w:left w:val="none" w:sz="0" w:space="0" w:color="auto"/>
        <w:bottom w:val="none" w:sz="0" w:space="0" w:color="auto"/>
        <w:right w:val="none" w:sz="0" w:space="0" w:color="auto"/>
      </w:divBdr>
    </w:div>
    <w:div w:id="55788537">
      <w:bodyDiv w:val="1"/>
      <w:marLeft w:val="0"/>
      <w:marRight w:val="0"/>
      <w:marTop w:val="0"/>
      <w:marBottom w:val="0"/>
      <w:divBdr>
        <w:top w:val="none" w:sz="0" w:space="0" w:color="auto"/>
        <w:left w:val="none" w:sz="0" w:space="0" w:color="auto"/>
        <w:bottom w:val="none" w:sz="0" w:space="0" w:color="auto"/>
        <w:right w:val="none" w:sz="0" w:space="0" w:color="auto"/>
      </w:divBdr>
    </w:div>
    <w:div w:id="107702732">
      <w:bodyDiv w:val="1"/>
      <w:marLeft w:val="0"/>
      <w:marRight w:val="0"/>
      <w:marTop w:val="0"/>
      <w:marBottom w:val="0"/>
      <w:divBdr>
        <w:top w:val="none" w:sz="0" w:space="0" w:color="auto"/>
        <w:left w:val="none" w:sz="0" w:space="0" w:color="auto"/>
        <w:bottom w:val="none" w:sz="0" w:space="0" w:color="auto"/>
        <w:right w:val="none" w:sz="0" w:space="0" w:color="auto"/>
      </w:divBdr>
    </w:div>
    <w:div w:id="108547798">
      <w:bodyDiv w:val="1"/>
      <w:marLeft w:val="0"/>
      <w:marRight w:val="0"/>
      <w:marTop w:val="0"/>
      <w:marBottom w:val="0"/>
      <w:divBdr>
        <w:top w:val="none" w:sz="0" w:space="0" w:color="auto"/>
        <w:left w:val="none" w:sz="0" w:space="0" w:color="auto"/>
        <w:bottom w:val="none" w:sz="0" w:space="0" w:color="auto"/>
        <w:right w:val="none" w:sz="0" w:space="0" w:color="auto"/>
      </w:divBdr>
    </w:div>
    <w:div w:id="144972793">
      <w:bodyDiv w:val="1"/>
      <w:marLeft w:val="0"/>
      <w:marRight w:val="0"/>
      <w:marTop w:val="0"/>
      <w:marBottom w:val="0"/>
      <w:divBdr>
        <w:top w:val="none" w:sz="0" w:space="0" w:color="auto"/>
        <w:left w:val="none" w:sz="0" w:space="0" w:color="auto"/>
        <w:bottom w:val="none" w:sz="0" w:space="0" w:color="auto"/>
        <w:right w:val="none" w:sz="0" w:space="0" w:color="auto"/>
      </w:divBdr>
    </w:div>
    <w:div w:id="176315968">
      <w:bodyDiv w:val="1"/>
      <w:marLeft w:val="0"/>
      <w:marRight w:val="0"/>
      <w:marTop w:val="0"/>
      <w:marBottom w:val="0"/>
      <w:divBdr>
        <w:top w:val="none" w:sz="0" w:space="0" w:color="auto"/>
        <w:left w:val="none" w:sz="0" w:space="0" w:color="auto"/>
        <w:bottom w:val="none" w:sz="0" w:space="0" w:color="auto"/>
        <w:right w:val="none" w:sz="0" w:space="0" w:color="auto"/>
      </w:divBdr>
    </w:div>
    <w:div w:id="185753193">
      <w:bodyDiv w:val="1"/>
      <w:marLeft w:val="0"/>
      <w:marRight w:val="0"/>
      <w:marTop w:val="0"/>
      <w:marBottom w:val="0"/>
      <w:divBdr>
        <w:top w:val="none" w:sz="0" w:space="0" w:color="auto"/>
        <w:left w:val="none" w:sz="0" w:space="0" w:color="auto"/>
        <w:bottom w:val="none" w:sz="0" w:space="0" w:color="auto"/>
        <w:right w:val="none" w:sz="0" w:space="0" w:color="auto"/>
      </w:divBdr>
    </w:div>
    <w:div w:id="413403420">
      <w:bodyDiv w:val="1"/>
      <w:marLeft w:val="0"/>
      <w:marRight w:val="0"/>
      <w:marTop w:val="0"/>
      <w:marBottom w:val="0"/>
      <w:divBdr>
        <w:top w:val="none" w:sz="0" w:space="0" w:color="auto"/>
        <w:left w:val="none" w:sz="0" w:space="0" w:color="auto"/>
        <w:bottom w:val="none" w:sz="0" w:space="0" w:color="auto"/>
        <w:right w:val="none" w:sz="0" w:space="0" w:color="auto"/>
      </w:divBdr>
    </w:div>
    <w:div w:id="437063451">
      <w:bodyDiv w:val="1"/>
      <w:marLeft w:val="0"/>
      <w:marRight w:val="0"/>
      <w:marTop w:val="0"/>
      <w:marBottom w:val="0"/>
      <w:divBdr>
        <w:top w:val="none" w:sz="0" w:space="0" w:color="auto"/>
        <w:left w:val="none" w:sz="0" w:space="0" w:color="auto"/>
        <w:bottom w:val="none" w:sz="0" w:space="0" w:color="auto"/>
        <w:right w:val="none" w:sz="0" w:space="0" w:color="auto"/>
      </w:divBdr>
    </w:div>
    <w:div w:id="489372862">
      <w:bodyDiv w:val="1"/>
      <w:marLeft w:val="0"/>
      <w:marRight w:val="0"/>
      <w:marTop w:val="0"/>
      <w:marBottom w:val="0"/>
      <w:divBdr>
        <w:top w:val="none" w:sz="0" w:space="0" w:color="auto"/>
        <w:left w:val="none" w:sz="0" w:space="0" w:color="auto"/>
        <w:bottom w:val="none" w:sz="0" w:space="0" w:color="auto"/>
        <w:right w:val="none" w:sz="0" w:space="0" w:color="auto"/>
      </w:divBdr>
    </w:div>
    <w:div w:id="496766404">
      <w:bodyDiv w:val="1"/>
      <w:marLeft w:val="0"/>
      <w:marRight w:val="0"/>
      <w:marTop w:val="0"/>
      <w:marBottom w:val="0"/>
      <w:divBdr>
        <w:top w:val="none" w:sz="0" w:space="0" w:color="auto"/>
        <w:left w:val="none" w:sz="0" w:space="0" w:color="auto"/>
        <w:bottom w:val="none" w:sz="0" w:space="0" w:color="auto"/>
        <w:right w:val="none" w:sz="0" w:space="0" w:color="auto"/>
      </w:divBdr>
    </w:div>
    <w:div w:id="502400338">
      <w:bodyDiv w:val="1"/>
      <w:marLeft w:val="0"/>
      <w:marRight w:val="0"/>
      <w:marTop w:val="0"/>
      <w:marBottom w:val="0"/>
      <w:divBdr>
        <w:top w:val="none" w:sz="0" w:space="0" w:color="auto"/>
        <w:left w:val="none" w:sz="0" w:space="0" w:color="auto"/>
        <w:bottom w:val="none" w:sz="0" w:space="0" w:color="auto"/>
        <w:right w:val="none" w:sz="0" w:space="0" w:color="auto"/>
      </w:divBdr>
    </w:div>
    <w:div w:id="511258388">
      <w:bodyDiv w:val="1"/>
      <w:marLeft w:val="0"/>
      <w:marRight w:val="0"/>
      <w:marTop w:val="0"/>
      <w:marBottom w:val="0"/>
      <w:divBdr>
        <w:top w:val="none" w:sz="0" w:space="0" w:color="auto"/>
        <w:left w:val="none" w:sz="0" w:space="0" w:color="auto"/>
        <w:bottom w:val="none" w:sz="0" w:space="0" w:color="auto"/>
        <w:right w:val="none" w:sz="0" w:space="0" w:color="auto"/>
      </w:divBdr>
    </w:div>
    <w:div w:id="534660820">
      <w:bodyDiv w:val="1"/>
      <w:marLeft w:val="0"/>
      <w:marRight w:val="0"/>
      <w:marTop w:val="0"/>
      <w:marBottom w:val="0"/>
      <w:divBdr>
        <w:top w:val="none" w:sz="0" w:space="0" w:color="auto"/>
        <w:left w:val="none" w:sz="0" w:space="0" w:color="auto"/>
        <w:bottom w:val="none" w:sz="0" w:space="0" w:color="auto"/>
        <w:right w:val="none" w:sz="0" w:space="0" w:color="auto"/>
      </w:divBdr>
    </w:div>
    <w:div w:id="573049150">
      <w:bodyDiv w:val="1"/>
      <w:marLeft w:val="0"/>
      <w:marRight w:val="0"/>
      <w:marTop w:val="0"/>
      <w:marBottom w:val="0"/>
      <w:divBdr>
        <w:top w:val="none" w:sz="0" w:space="0" w:color="auto"/>
        <w:left w:val="none" w:sz="0" w:space="0" w:color="auto"/>
        <w:bottom w:val="none" w:sz="0" w:space="0" w:color="auto"/>
        <w:right w:val="none" w:sz="0" w:space="0" w:color="auto"/>
      </w:divBdr>
    </w:div>
    <w:div w:id="604926494">
      <w:bodyDiv w:val="1"/>
      <w:marLeft w:val="0"/>
      <w:marRight w:val="0"/>
      <w:marTop w:val="0"/>
      <w:marBottom w:val="0"/>
      <w:divBdr>
        <w:top w:val="none" w:sz="0" w:space="0" w:color="auto"/>
        <w:left w:val="none" w:sz="0" w:space="0" w:color="auto"/>
        <w:bottom w:val="none" w:sz="0" w:space="0" w:color="auto"/>
        <w:right w:val="none" w:sz="0" w:space="0" w:color="auto"/>
      </w:divBdr>
    </w:div>
    <w:div w:id="640185874">
      <w:bodyDiv w:val="1"/>
      <w:marLeft w:val="0"/>
      <w:marRight w:val="0"/>
      <w:marTop w:val="0"/>
      <w:marBottom w:val="0"/>
      <w:divBdr>
        <w:top w:val="none" w:sz="0" w:space="0" w:color="auto"/>
        <w:left w:val="none" w:sz="0" w:space="0" w:color="auto"/>
        <w:bottom w:val="none" w:sz="0" w:space="0" w:color="auto"/>
        <w:right w:val="none" w:sz="0" w:space="0" w:color="auto"/>
      </w:divBdr>
      <w:divsChild>
        <w:div w:id="1849443937">
          <w:marLeft w:val="0"/>
          <w:marRight w:val="0"/>
          <w:marTop w:val="0"/>
          <w:marBottom w:val="0"/>
          <w:divBdr>
            <w:top w:val="single" w:sz="12" w:space="4" w:color="auto"/>
            <w:left w:val="single" w:sz="12" w:space="4" w:color="auto"/>
            <w:bottom w:val="single" w:sz="12" w:space="4" w:color="auto"/>
            <w:right w:val="single" w:sz="12" w:space="4" w:color="auto"/>
          </w:divBdr>
        </w:div>
        <w:div w:id="1908802083">
          <w:marLeft w:val="0"/>
          <w:marRight w:val="0"/>
          <w:marTop w:val="200"/>
          <w:marBottom w:val="0"/>
          <w:divBdr>
            <w:top w:val="none" w:sz="0" w:space="0" w:color="auto"/>
            <w:left w:val="none" w:sz="0" w:space="0" w:color="auto"/>
            <w:bottom w:val="none" w:sz="0" w:space="0" w:color="auto"/>
            <w:right w:val="none" w:sz="0" w:space="0" w:color="auto"/>
          </w:divBdr>
        </w:div>
        <w:div w:id="250744975">
          <w:marLeft w:val="0"/>
          <w:marRight w:val="0"/>
          <w:marTop w:val="200"/>
          <w:marBottom w:val="0"/>
          <w:divBdr>
            <w:top w:val="none" w:sz="0" w:space="0" w:color="auto"/>
            <w:left w:val="none" w:sz="0" w:space="0" w:color="auto"/>
            <w:bottom w:val="none" w:sz="0" w:space="0" w:color="auto"/>
            <w:right w:val="none" w:sz="0" w:space="0" w:color="auto"/>
          </w:divBdr>
        </w:div>
        <w:div w:id="1486431969">
          <w:marLeft w:val="0"/>
          <w:marRight w:val="0"/>
          <w:marTop w:val="0"/>
          <w:marBottom w:val="0"/>
          <w:divBdr>
            <w:top w:val="single" w:sz="12" w:space="0" w:color="000000"/>
            <w:left w:val="single" w:sz="12" w:space="0" w:color="000000"/>
            <w:bottom w:val="single" w:sz="12" w:space="0" w:color="000000"/>
            <w:right w:val="single" w:sz="12" w:space="0" w:color="000000"/>
          </w:divBdr>
        </w:div>
        <w:div w:id="518743619">
          <w:marLeft w:val="0"/>
          <w:marRight w:val="0"/>
          <w:marTop w:val="0"/>
          <w:marBottom w:val="0"/>
          <w:divBdr>
            <w:top w:val="single" w:sz="12" w:space="0" w:color="000000"/>
            <w:left w:val="single" w:sz="12" w:space="0" w:color="000000"/>
            <w:bottom w:val="single" w:sz="12" w:space="0" w:color="000000"/>
            <w:right w:val="single" w:sz="12" w:space="0" w:color="000000"/>
          </w:divBdr>
        </w:div>
        <w:div w:id="1912039348">
          <w:marLeft w:val="0"/>
          <w:marRight w:val="0"/>
          <w:marTop w:val="0"/>
          <w:marBottom w:val="0"/>
          <w:divBdr>
            <w:top w:val="single" w:sz="12" w:space="0" w:color="000000"/>
            <w:left w:val="single" w:sz="12" w:space="0" w:color="000000"/>
            <w:bottom w:val="single" w:sz="12" w:space="0" w:color="000000"/>
            <w:right w:val="single" w:sz="12" w:space="0" w:color="000000"/>
          </w:divBdr>
        </w:div>
        <w:div w:id="1242761151">
          <w:marLeft w:val="0"/>
          <w:marRight w:val="0"/>
          <w:marTop w:val="0"/>
          <w:marBottom w:val="0"/>
          <w:divBdr>
            <w:top w:val="single" w:sz="12" w:space="0" w:color="000000"/>
            <w:left w:val="single" w:sz="12" w:space="0" w:color="000000"/>
            <w:bottom w:val="single" w:sz="12" w:space="0" w:color="000000"/>
            <w:right w:val="single" w:sz="12" w:space="0" w:color="000000"/>
          </w:divBdr>
        </w:div>
        <w:div w:id="845561478">
          <w:marLeft w:val="0"/>
          <w:marRight w:val="0"/>
          <w:marTop w:val="0"/>
          <w:marBottom w:val="0"/>
          <w:divBdr>
            <w:top w:val="single" w:sz="12" w:space="0" w:color="000000"/>
            <w:left w:val="single" w:sz="12" w:space="0" w:color="000000"/>
            <w:bottom w:val="single" w:sz="12" w:space="0" w:color="000000"/>
            <w:right w:val="single" w:sz="12" w:space="0" w:color="000000"/>
          </w:divBdr>
        </w:div>
        <w:div w:id="102460231">
          <w:marLeft w:val="0"/>
          <w:marRight w:val="0"/>
          <w:marTop w:val="0"/>
          <w:marBottom w:val="0"/>
          <w:divBdr>
            <w:top w:val="single" w:sz="12" w:space="0" w:color="000000"/>
            <w:left w:val="single" w:sz="12" w:space="0" w:color="000000"/>
            <w:bottom w:val="single" w:sz="12" w:space="0" w:color="000000"/>
            <w:right w:val="single" w:sz="12" w:space="0" w:color="000000"/>
          </w:divBdr>
        </w:div>
        <w:div w:id="937297921">
          <w:marLeft w:val="0"/>
          <w:marRight w:val="0"/>
          <w:marTop w:val="0"/>
          <w:marBottom w:val="0"/>
          <w:divBdr>
            <w:top w:val="single" w:sz="12" w:space="0" w:color="000000"/>
            <w:left w:val="single" w:sz="12" w:space="0" w:color="000000"/>
            <w:bottom w:val="single" w:sz="12" w:space="0" w:color="000000"/>
            <w:right w:val="single" w:sz="12" w:space="0" w:color="000000"/>
          </w:divBdr>
        </w:div>
        <w:div w:id="349725730">
          <w:marLeft w:val="0"/>
          <w:marRight w:val="0"/>
          <w:marTop w:val="0"/>
          <w:marBottom w:val="0"/>
          <w:divBdr>
            <w:top w:val="single" w:sz="12" w:space="0" w:color="000000"/>
            <w:left w:val="single" w:sz="12" w:space="0" w:color="000000"/>
            <w:bottom w:val="single" w:sz="12" w:space="0" w:color="000000"/>
            <w:right w:val="single" w:sz="12" w:space="0" w:color="000000"/>
          </w:divBdr>
        </w:div>
        <w:div w:id="2034990803">
          <w:marLeft w:val="0"/>
          <w:marRight w:val="0"/>
          <w:marTop w:val="0"/>
          <w:marBottom w:val="0"/>
          <w:divBdr>
            <w:top w:val="single" w:sz="12" w:space="0" w:color="000000"/>
            <w:left w:val="single" w:sz="12" w:space="0" w:color="000000"/>
            <w:bottom w:val="single" w:sz="12" w:space="0" w:color="000000"/>
            <w:right w:val="single" w:sz="12" w:space="0" w:color="000000"/>
          </w:divBdr>
        </w:div>
        <w:div w:id="88088869">
          <w:marLeft w:val="0"/>
          <w:marRight w:val="0"/>
          <w:marTop w:val="0"/>
          <w:marBottom w:val="0"/>
          <w:divBdr>
            <w:top w:val="single" w:sz="12" w:space="0" w:color="000000"/>
            <w:left w:val="single" w:sz="12" w:space="0" w:color="000000"/>
            <w:bottom w:val="single" w:sz="12" w:space="0" w:color="000000"/>
            <w:right w:val="single" w:sz="12" w:space="0" w:color="000000"/>
          </w:divBdr>
        </w:div>
        <w:div w:id="512502003">
          <w:marLeft w:val="0"/>
          <w:marRight w:val="0"/>
          <w:marTop w:val="0"/>
          <w:marBottom w:val="0"/>
          <w:divBdr>
            <w:top w:val="single" w:sz="12" w:space="0" w:color="000000"/>
            <w:left w:val="single" w:sz="12" w:space="0" w:color="000000"/>
            <w:bottom w:val="single" w:sz="12" w:space="0" w:color="000000"/>
            <w:right w:val="single" w:sz="12" w:space="0" w:color="000000"/>
          </w:divBdr>
        </w:div>
        <w:div w:id="28536316">
          <w:marLeft w:val="0"/>
          <w:marRight w:val="0"/>
          <w:marTop w:val="200"/>
          <w:marBottom w:val="0"/>
          <w:divBdr>
            <w:top w:val="none" w:sz="0" w:space="0" w:color="auto"/>
            <w:left w:val="none" w:sz="0" w:space="0" w:color="auto"/>
            <w:bottom w:val="none" w:sz="0" w:space="0" w:color="auto"/>
            <w:right w:val="none" w:sz="0" w:space="0" w:color="auto"/>
          </w:divBdr>
        </w:div>
        <w:div w:id="152109717">
          <w:marLeft w:val="0"/>
          <w:marRight w:val="0"/>
          <w:marTop w:val="200"/>
          <w:marBottom w:val="0"/>
          <w:divBdr>
            <w:top w:val="none" w:sz="0" w:space="0" w:color="auto"/>
            <w:left w:val="none" w:sz="0" w:space="0" w:color="auto"/>
            <w:bottom w:val="none" w:sz="0" w:space="0" w:color="auto"/>
            <w:right w:val="none" w:sz="0" w:space="0" w:color="auto"/>
          </w:divBdr>
        </w:div>
      </w:divsChild>
    </w:div>
    <w:div w:id="729882560">
      <w:bodyDiv w:val="1"/>
      <w:marLeft w:val="0"/>
      <w:marRight w:val="0"/>
      <w:marTop w:val="0"/>
      <w:marBottom w:val="0"/>
      <w:divBdr>
        <w:top w:val="none" w:sz="0" w:space="0" w:color="auto"/>
        <w:left w:val="none" w:sz="0" w:space="0" w:color="auto"/>
        <w:bottom w:val="none" w:sz="0" w:space="0" w:color="auto"/>
        <w:right w:val="none" w:sz="0" w:space="0" w:color="auto"/>
      </w:divBdr>
      <w:divsChild>
        <w:div w:id="1617788575">
          <w:marLeft w:val="0"/>
          <w:marRight w:val="0"/>
          <w:marTop w:val="0"/>
          <w:marBottom w:val="0"/>
          <w:divBdr>
            <w:top w:val="none" w:sz="0" w:space="0" w:color="auto"/>
            <w:left w:val="none" w:sz="0" w:space="0" w:color="auto"/>
            <w:bottom w:val="none" w:sz="0" w:space="0" w:color="auto"/>
            <w:right w:val="none" w:sz="0" w:space="0" w:color="auto"/>
          </w:divBdr>
        </w:div>
      </w:divsChild>
    </w:div>
    <w:div w:id="904216588">
      <w:bodyDiv w:val="1"/>
      <w:marLeft w:val="0"/>
      <w:marRight w:val="0"/>
      <w:marTop w:val="0"/>
      <w:marBottom w:val="0"/>
      <w:divBdr>
        <w:top w:val="none" w:sz="0" w:space="0" w:color="auto"/>
        <w:left w:val="none" w:sz="0" w:space="0" w:color="auto"/>
        <w:bottom w:val="none" w:sz="0" w:space="0" w:color="auto"/>
        <w:right w:val="none" w:sz="0" w:space="0" w:color="auto"/>
      </w:divBdr>
    </w:div>
    <w:div w:id="989018994">
      <w:bodyDiv w:val="1"/>
      <w:marLeft w:val="0"/>
      <w:marRight w:val="0"/>
      <w:marTop w:val="0"/>
      <w:marBottom w:val="0"/>
      <w:divBdr>
        <w:top w:val="none" w:sz="0" w:space="0" w:color="auto"/>
        <w:left w:val="none" w:sz="0" w:space="0" w:color="auto"/>
        <w:bottom w:val="none" w:sz="0" w:space="0" w:color="auto"/>
        <w:right w:val="none" w:sz="0" w:space="0" w:color="auto"/>
      </w:divBdr>
    </w:div>
    <w:div w:id="989597515">
      <w:bodyDiv w:val="1"/>
      <w:marLeft w:val="0"/>
      <w:marRight w:val="0"/>
      <w:marTop w:val="0"/>
      <w:marBottom w:val="0"/>
      <w:divBdr>
        <w:top w:val="none" w:sz="0" w:space="0" w:color="auto"/>
        <w:left w:val="none" w:sz="0" w:space="0" w:color="auto"/>
        <w:bottom w:val="none" w:sz="0" w:space="0" w:color="auto"/>
        <w:right w:val="none" w:sz="0" w:space="0" w:color="auto"/>
      </w:divBdr>
      <w:divsChild>
        <w:div w:id="333533238">
          <w:marLeft w:val="0"/>
          <w:marRight w:val="0"/>
          <w:marTop w:val="0"/>
          <w:marBottom w:val="0"/>
          <w:divBdr>
            <w:top w:val="none" w:sz="0" w:space="0" w:color="auto"/>
            <w:left w:val="none" w:sz="0" w:space="0" w:color="auto"/>
            <w:bottom w:val="none" w:sz="0" w:space="0" w:color="auto"/>
            <w:right w:val="none" w:sz="0" w:space="0" w:color="auto"/>
          </w:divBdr>
          <w:divsChild>
            <w:div w:id="380061182">
              <w:marLeft w:val="0"/>
              <w:marRight w:val="0"/>
              <w:marTop w:val="0"/>
              <w:marBottom w:val="0"/>
              <w:divBdr>
                <w:top w:val="none" w:sz="0" w:space="0" w:color="auto"/>
                <w:left w:val="none" w:sz="0" w:space="0" w:color="auto"/>
                <w:bottom w:val="none" w:sz="0" w:space="0" w:color="auto"/>
                <w:right w:val="none" w:sz="0" w:space="0" w:color="auto"/>
              </w:divBdr>
            </w:div>
            <w:div w:id="942033705">
              <w:marLeft w:val="0"/>
              <w:marRight w:val="0"/>
              <w:marTop w:val="0"/>
              <w:marBottom w:val="0"/>
              <w:divBdr>
                <w:top w:val="none" w:sz="0" w:space="0" w:color="auto"/>
                <w:left w:val="none" w:sz="0" w:space="0" w:color="auto"/>
                <w:bottom w:val="none" w:sz="0" w:space="0" w:color="auto"/>
                <w:right w:val="none" w:sz="0" w:space="0" w:color="auto"/>
              </w:divBdr>
            </w:div>
            <w:div w:id="2139371663">
              <w:marLeft w:val="0"/>
              <w:marRight w:val="0"/>
              <w:marTop w:val="0"/>
              <w:marBottom w:val="0"/>
              <w:divBdr>
                <w:top w:val="none" w:sz="0" w:space="0" w:color="auto"/>
                <w:left w:val="none" w:sz="0" w:space="0" w:color="auto"/>
                <w:bottom w:val="none" w:sz="0" w:space="0" w:color="auto"/>
                <w:right w:val="none" w:sz="0" w:space="0" w:color="auto"/>
              </w:divBdr>
              <w:divsChild>
                <w:div w:id="48921621">
                  <w:marLeft w:val="0"/>
                  <w:marRight w:val="0"/>
                  <w:marTop w:val="0"/>
                  <w:marBottom w:val="0"/>
                  <w:divBdr>
                    <w:top w:val="none" w:sz="0" w:space="0" w:color="auto"/>
                    <w:left w:val="none" w:sz="0" w:space="0" w:color="auto"/>
                    <w:bottom w:val="none" w:sz="0" w:space="0" w:color="auto"/>
                    <w:right w:val="none" w:sz="0" w:space="0" w:color="auto"/>
                  </w:divBdr>
                </w:div>
                <w:div w:id="1856453406">
                  <w:marLeft w:val="0"/>
                  <w:marRight w:val="0"/>
                  <w:marTop w:val="0"/>
                  <w:marBottom w:val="0"/>
                  <w:divBdr>
                    <w:top w:val="none" w:sz="0" w:space="0" w:color="auto"/>
                    <w:left w:val="none" w:sz="0" w:space="0" w:color="auto"/>
                    <w:bottom w:val="none" w:sz="0" w:space="0" w:color="auto"/>
                    <w:right w:val="none" w:sz="0" w:space="0" w:color="auto"/>
                  </w:divBdr>
                </w:div>
              </w:divsChild>
            </w:div>
            <w:div w:id="1863516514">
              <w:marLeft w:val="0"/>
              <w:marRight w:val="0"/>
              <w:marTop w:val="0"/>
              <w:marBottom w:val="0"/>
              <w:divBdr>
                <w:top w:val="none" w:sz="0" w:space="0" w:color="auto"/>
                <w:left w:val="none" w:sz="0" w:space="0" w:color="auto"/>
                <w:bottom w:val="none" w:sz="0" w:space="0" w:color="auto"/>
                <w:right w:val="none" w:sz="0" w:space="0" w:color="auto"/>
              </w:divBdr>
            </w:div>
            <w:div w:id="486942746">
              <w:marLeft w:val="0"/>
              <w:marRight w:val="0"/>
              <w:marTop w:val="0"/>
              <w:marBottom w:val="0"/>
              <w:divBdr>
                <w:top w:val="none" w:sz="0" w:space="0" w:color="auto"/>
                <w:left w:val="none" w:sz="0" w:space="0" w:color="auto"/>
                <w:bottom w:val="none" w:sz="0" w:space="0" w:color="auto"/>
                <w:right w:val="none" w:sz="0" w:space="0" w:color="auto"/>
              </w:divBdr>
            </w:div>
            <w:div w:id="1977250974">
              <w:marLeft w:val="0"/>
              <w:marRight w:val="0"/>
              <w:marTop w:val="0"/>
              <w:marBottom w:val="0"/>
              <w:divBdr>
                <w:top w:val="none" w:sz="0" w:space="0" w:color="auto"/>
                <w:left w:val="none" w:sz="0" w:space="0" w:color="auto"/>
                <w:bottom w:val="none" w:sz="0" w:space="0" w:color="auto"/>
                <w:right w:val="none" w:sz="0" w:space="0" w:color="auto"/>
              </w:divBdr>
              <w:divsChild>
                <w:div w:id="2098356529">
                  <w:marLeft w:val="0"/>
                  <w:marRight w:val="0"/>
                  <w:marTop w:val="0"/>
                  <w:marBottom w:val="0"/>
                  <w:divBdr>
                    <w:top w:val="none" w:sz="0" w:space="0" w:color="auto"/>
                    <w:left w:val="none" w:sz="0" w:space="0" w:color="auto"/>
                    <w:bottom w:val="none" w:sz="0" w:space="0" w:color="auto"/>
                    <w:right w:val="none" w:sz="0" w:space="0" w:color="auto"/>
                  </w:divBdr>
                </w:div>
                <w:div w:id="992638310">
                  <w:marLeft w:val="0"/>
                  <w:marRight w:val="0"/>
                  <w:marTop w:val="0"/>
                  <w:marBottom w:val="0"/>
                  <w:divBdr>
                    <w:top w:val="none" w:sz="0" w:space="0" w:color="auto"/>
                    <w:left w:val="none" w:sz="0" w:space="0" w:color="auto"/>
                    <w:bottom w:val="none" w:sz="0" w:space="0" w:color="auto"/>
                    <w:right w:val="none" w:sz="0" w:space="0" w:color="auto"/>
                  </w:divBdr>
                </w:div>
              </w:divsChild>
            </w:div>
            <w:div w:id="463085521">
              <w:marLeft w:val="0"/>
              <w:marRight w:val="0"/>
              <w:marTop w:val="0"/>
              <w:marBottom w:val="0"/>
              <w:divBdr>
                <w:top w:val="none" w:sz="0" w:space="0" w:color="auto"/>
                <w:left w:val="none" w:sz="0" w:space="0" w:color="auto"/>
                <w:bottom w:val="none" w:sz="0" w:space="0" w:color="auto"/>
                <w:right w:val="none" w:sz="0" w:space="0" w:color="auto"/>
              </w:divBdr>
              <w:divsChild>
                <w:div w:id="1544249776">
                  <w:marLeft w:val="0"/>
                  <w:marRight w:val="0"/>
                  <w:marTop w:val="0"/>
                  <w:marBottom w:val="0"/>
                  <w:divBdr>
                    <w:top w:val="none" w:sz="0" w:space="0" w:color="auto"/>
                    <w:left w:val="none" w:sz="0" w:space="0" w:color="auto"/>
                    <w:bottom w:val="none" w:sz="0" w:space="0" w:color="auto"/>
                    <w:right w:val="none" w:sz="0" w:space="0" w:color="auto"/>
                  </w:divBdr>
                  <w:divsChild>
                    <w:div w:id="141704109">
                      <w:marLeft w:val="0"/>
                      <w:marRight w:val="0"/>
                      <w:marTop w:val="0"/>
                      <w:marBottom w:val="0"/>
                      <w:divBdr>
                        <w:top w:val="none" w:sz="0" w:space="0" w:color="auto"/>
                        <w:left w:val="none" w:sz="0" w:space="0" w:color="auto"/>
                        <w:bottom w:val="none" w:sz="0" w:space="0" w:color="auto"/>
                        <w:right w:val="none" w:sz="0" w:space="0" w:color="auto"/>
                      </w:divBdr>
                    </w:div>
                    <w:div w:id="53554645">
                      <w:marLeft w:val="0"/>
                      <w:marRight w:val="0"/>
                      <w:marTop w:val="0"/>
                      <w:marBottom w:val="0"/>
                      <w:divBdr>
                        <w:top w:val="none" w:sz="0" w:space="0" w:color="auto"/>
                        <w:left w:val="none" w:sz="0" w:space="0" w:color="auto"/>
                        <w:bottom w:val="none" w:sz="0" w:space="0" w:color="auto"/>
                        <w:right w:val="none" w:sz="0" w:space="0" w:color="auto"/>
                      </w:divBdr>
                    </w:div>
                  </w:divsChild>
                </w:div>
                <w:div w:id="1034114689">
                  <w:marLeft w:val="0"/>
                  <w:marRight w:val="0"/>
                  <w:marTop w:val="0"/>
                  <w:marBottom w:val="0"/>
                  <w:divBdr>
                    <w:top w:val="none" w:sz="0" w:space="0" w:color="auto"/>
                    <w:left w:val="none" w:sz="0" w:space="0" w:color="auto"/>
                    <w:bottom w:val="none" w:sz="0" w:space="0" w:color="auto"/>
                    <w:right w:val="none" w:sz="0" w:space="0" w:color="auto"/>
                  </w:divBdr>
                </w:div>
                <w:div w:id="10265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9926">
          <w:marLeft w:val="0"/>
          <w:marRight w:val="0"/>
          <w:marTop w:val="0"/>
          <w:marBottom w:val="0"/>
          <w:divBdr>
            <w:top w:val="none" w:sz="0" w:space="0" w:color="auto"/>
            <w:left w:val="none" w:sz="0" w:space="0" w:color="auto"/>
            <w:bottom w:val="none" w:sz="0" w:space="0" w:color="auto"/>
            <w:right w:val="none" w:sz="0" w:space="0" w:color="auto"/>
          </w:divBdr>
        </w:div>
      </w:divsChild>
    </w:div>
    <w:div w:id="990408409">
      <w:bodyDiv w:val="1"/>
      <w:marLeft w:val="0"/>
      <w:marRight w:val="0"/>
      <w:marTop w:val="0"/>
      <w:marBottom w:val="0"/>
      <w:divBdr>
        <w:top w:val="none" w:sz="0" w:space="0" w:color="auto"/>
        <w:left w:val="none" w:sz="0" w:space="0" w:color="auto"/>
        <w:bottom w:val="none" w:sz="0" w:space="0" w:color="auto"/>
        <w:right w:val="none" w:sz="0" w:space="0" w:color="auto"/>
      </w:divBdr>
    </w:div>
    <w:div w:id="1022125936">
      <w:bodyDiv w:val="1"/>
      <w:marLeft w:val="0"/>
      <w:marRight w:val="0"/>
      <w:marTop w:val="0"/>
      <w:marBottom w:val="0"/>
      <w:divBdr>
        <w:top w:val="none" w:sz="0" w:space="0" w:color="auto"/>
        <w:left w:val="none" w:sz="0" w:space="0" w:color="auto"/>
        <w:bottom w:val="none" w:sz="0" w:space="0" w:color="auto"/>
        <w:right w:val="none" w:sz="0" w:space="0" w:color="auto"/>
      </w:divBdr>
    </w:div>
    <w:div w:id="1086995395">
      <w:bodyDiv w:val="1"/>
      <w:marLeft w:val="0"/>
      <w:marRight w:val="0"/>
      <w:marTop w:val="0"/>
      <w:marBottom w:val="0"/>
      <w:divBdr>
        <w:top w:val="none" w:sz="0" w:space="0" w:color="auto"/>
        <w:left w:val="none" w:sz="0" w:space="0" w:color="auto"/>
        <w:bottom w:val="none" w:sz="0" w:space="0" w:color="auto"/>
        <w:right w:val="none" w:sz="0" w:space="0" w:color="auto"/>
      </w:divBdr>
    </w:div>
    <w:div w:id="1267080738">
      <w:bodyDiv w:val="1"/>
      <w:marLeft w:val="0"/>
      <w:marRight w:val="0"/>
      <w:marTop w:val="0"/>
      <w:marBottom w:val="0"/>
      <w:divBdr>
        <w:top w:val="none" w:sz="0" w:space="0" w:color="auto"/>
        <w:left w:val="none" w:sz="0" w:space="0" w:color="auto"/>
        <w:bottom w:val="none" w:sz="0" w:space="0" w:color="auto"/>
        <w:right w:val="none" w:sz="0" w:space="0" w:color="auto"/>
      </w:divBdr>
    </w:div>
    <w:div w:id="1294209408">
      <w:bodyDiv w:val="1"/>
      <w:marLeft w:val="0"/>
      <w:marRight w:val="0"/>
      <w:marTop w:val="0"/>
      <w:marBottom w:val="0"/>
      <w:divBdr>
        <w:top w:val="none" w:sz="0" w:space="0" w:color="auto"/>
        <w:left w:val="none" w:sz="0" w:space="0" w:color="auto"/>
        <w:bottom w:val="none" w:sz="0" w:space="0" w:color="auto"/>
        <w:right w:val="none" w:sz="0" w:space="0" w:color="auto"/>
      </w:divBdr>
    </w:div>
    <w:div w:id="1340350922">
      <w:bodyDiv w:val="1"/>
      <w:marLeft w:val="0"/>
      <w:marRight w:val="0"/>
      <w:marTop w:val="0"/>
      <w:marBottom w:val="0"/>
      <w:divBdr>
        <w:top w:val="none" w:sz="0" w:space="0" w:color="auto"/>
        <w:left w:val="none" w:sz="0" w:space="0" w:color="auto"/>
        <w:bottom w:val="none" w:sz="0" w:space="0" w:color="auto"/>
        <w:right w:val="none" w:sz="0" w:space="0" w:color="auto"/>
      </w:divBdr>
    </w:div>
    <w:div w:id="1370450363">
      <w:bodyDiv w:val="1"/>
      <w:marLeft w:val="0"/>
      <w:marRight w:val="0"/>
      <w:marTop w:val="0"/>
      <w:marBottom w:val="0"/>
      <w:divBdr>
        <w:top w:val="none" w:sz="0" w:space="0" w:color="auto"/>
        <w:left w:val="none" w:sz="0" w:space="0" w:color="auto"/>
        <w:bottom w:val="none" w:sz="0" w:space="0" w:color="auto"/>
        <w:right w:val="none" w:sz="0" w:space="0" w:color="auto"/>
      </w:divBdr>
    </w:div>
    <w:div w:id="1577859879">
      <w:bodyDiv w:val="1"/>
      <w:marLeft w:val="0"/>
      <w:marRight w:val="0"/>
      <w:marTop w:val="0"/>
      <w:marBottom w:val="0"/>
      <w:divBdr>
        <w:top w:val="none" w:sz="0" w:space="0" w:color="auto"/>
        <w:left w:val="none" w:sz="0" w:space="0" w:color="auto"/>
        <w:bottom w:val="none" w:sz="0" w:space="0" w:color="auto"/>
        <w:right w:val="none" w:sz="0" w:space="0" w:color="auto"/>
      </w:divBdr>
    </w:div>
    <w:div w:id="1583028160">
      <w:bodyDiv w:val="1"/>
      <w:marLeft w:val="0"/>
      <w:marRight w:val="0"/>
      <w:marTop w:val="0"/>
      <w:marBottom w:val="0"/>
      <w:divBdr>
        <w:top w:val="none" w:sz="0" w:space="0" w:color="auto"/>
        <w:left w:val="none" w:sz="0" w:space="0" w:color="auto"/>
        <w:bottom w:val="none" w:sz="0" w:space="0" w:color="auto"/>
        <w:right w:val="none" w:sz="0" w:space="0" w:color="auto"/>
      </w:divBdr>
    </w:div>
    <w:div w:id="1619482641">
      <w:bodyDiv w:val="1"/>
      <w:marLeft w:val="0"/>
      <w:marRight w:val="0"/>
      <w:marTop w:val="0"/>
      <w:marBottom w:val="0"/>
      <w:divBdr>
        <w:top w:val="none" w:sz="0" w:space="0" w:color="auto"/>
        <w:left w:val="none" w:sz="0" w:space="0" w:color="auto"/>
        <w:bottom w:val="none" w:sz="0" w:space="0" w:color="auto"/>
        <w:right w:val="none" w:sz="0" w:space="0" w:color="auto"/>
      </w:divBdr>
    </w:div>
    <w:div w:id="1628118192">
      <w:bodyDiv w:val="1"/>
      <w:marLeft w:val="0"/>
      <w:marRight w:val="0"/>
      <w:marTop w:val="0"/>
      <w:marBottom w:val="0"/>
      <w:divBdr>
        <w:top w:val="none" w:sz="0" w:space="0" w:color="auto"/>
        <w:left w:val="none" w:sz="0" w:space="0" w:color="auto"/>
        <w:bottom w:val="none" w:sz="0" w:space="0" w:color="auto"/>
        <w:right w:val="none" w:sz="0" w:space="0" w:color="auto"/>
      </w:divBdr>
    </w:div>
    <w:div w:id="1653633501">
      <w:bodyDiv w:val="1"/>
      <w:marLeft w:val="0"/>
      <w:marRight w:val="0"/>
      <w:marTop w:val="0"/>
      <w:marBottom w:val="0"/>
      <w:divBdr>
        <w:top w:val="none" w:sz="0" w:space="0" w:color="auto"/>
        <w:left w:val="none" w:sz="0" w:space="0" w:color="auto"/>
        <w:bottom w:val="none" w:sz="0" w:space="0" w:color="auto"/>
        <w:right w:val="none" w:sz="0" w:space="0" w:color="auto"/>
      </w:divBdr>
    </w:div>
    <w:div w:id="1674183474">
      <w:bodyDiv w:val="1"/>
      <w:marLeft w:val="0"/>
      <w:marRight w:val="0"/>
      <w:marTop w:val="0"/>
      <w:marBottom w:val="0"/>
      <w:divBdr>
        <w:top w:val="none" w:sz="0" w:space="0" w:color="auto"/>
        <w:left w:val="none" w:sz="0" w:space="0" w:color="auto"/>
        <w:bottom w:val="none" w:sz="0" w:space="0" w:color="auto"/>
        <w:right w:val="none" w:sz="0" w:space="0" w:color="auto"/>
      </w:divBdr>
    </w:div>
    <w:div w:id="1689521256">
      <w:bodyDiv w:val="1"/>
      <w:marLeft w:val="0"/>
      <w:marRight w:val="0"/>
      <w:marTop w:val="0"/>
      <w:marBottom w:val="0"/>
      <w:divBdr>
        <w:top w:val="none" w:sz="0" w:space="0" w:color="auto"/>
        <w:left w:val="none" w:sz="0" w:space="0" w:color="auto"/>
        <w:bottom w:val="none" w:sz="0" w:space="0" w:color="auto"/>
        <w:right w:val="none" w:sz="0" w:space="0" w:color="auto"/>
      </w:divBdr>
    </w:div>
    <w:div w:id="1693648199">
      <w:bodyDiv w:val="1"/>
      <w:marLeft w:val="0"/>
      <w:marRight w:val="0"/>
      <w:marTop w:val="0"/>
      <w:marBottom w:val="0"/>
      <w:divBdr>
        <w:top w:val="none" w:sz="0" w:space="0" w:color="auto"/>
        <w:left w:val="none" w:sz="0" w:space="0" w:color="auto"/>
        <w:bottom w:val="none" w:sz="0" w:space="0" w:color="auto"/>
        <w:right w:val="none" w:sz="0" w:space="0" w:color="auto"/>
      </w:divBdr>
    </w:div>
    <w:div w:id="1706518357">
      <w:bodyDiv w:val="1"/>
      <w:marLeft w:val="0"/>
      <w:marRight w:val="0"/>
      <w:marTop w:val="0"/>
      <w:marBottom w:val="0"/>
      <w:divBdr>
        <w:top w:val="none" w:sz="0" w:space="0" w:color="auto"/>
        <w:left w:val="none" w:sz="0" w:space="0" w:color="auto"/>
        <w:bottom w:val="none" w:sz="0" w:space="0" w:color="auto"/>
        <w:right w:val="none" w:sz="0" w:space="0" w:color="auto"/>
      </w:divBdr>
    </w:div>
    <w:div w:id="1854029812">
      <w:bodyDiv w:val="1"/>
      <w:marLeft w:val="0"/>
      <w:marRight w:val="0"/>
      <w:marTop w:val="0"/>
      <w:marBottom w:val="0"/>
      <w:divBdr>
        <w:top w:val="none" w:sz="0" w:space="0" w:color="auto"/>
        <w:left w:val="none" w:sz="0" w:space="0" w:color="auto"/>
        <w:bottom w:val="none" w:sz="0" w:space="0" w:color="auto"/>
        <w:right w:val="none" w:sz="0" w:space="0" w:color="auto"/>
      </w:divBdr>
    </w:div>
    <w:div w:id="1879775990">
      <w:bodyDiv w:val="1"/>
      <w:marLeft w:val="0"/>
      <w:marRight w:val="0"/>
      <w:marTop w:val="0"/>
      <w:marBottom w:val="0"/>
      <w:divBdr>
        <w:top w:val="none" w:sz="0" w:space="0" w:color="auto"/>
        <w:left w:val="none" w:sz="0" w:space="0" w:color="auto"/>
        <w:bottom w:val="none" w:sz="0" w:space="0" w:color="auto"/>
        <w:right w:val="none" w:sz="0" w:space="0" w:color="auto"/>
      </w:divBdr>
    </w:div>
    <w:div w:id="1889881277">
      <w:bodyDiv w:val="1"/>
      <w:marLeft w:val="0"/>
      <w:marRight w:val="0"/>
      <w:marTop w:val="0"/>
      <w:marBottom w:val="0"/>
      <w:divBdr>
        <w:top w:val="none" w:sz="0" w:space="0" w:color="auto"/>
        <w:left w:val="none" w:sz="0" w:space="0" w:color="auto"/>
        <w:bottom w:val="none" w:sz="0" w:space="0" w:color="auto"/>
        <w:right w:val="none" w:sz="0" w:space="0" w:color="auto"/>
      </w:divBdr>
    </w:div>
    <w:div w:id="1943218137">
      <w:bodyDiv w:val="1"/>
      <w:marLeft w:val="0"/>
      <w:marRight w:val="0"/>
      <w:marTop w:val="0"/>
      <w:marBottom w:val="0"/>
      <w:divBdr>
        <w:top w:val="none" w:sz="0" w:space="0" w:color="auto"/>
        <w:left w:val="none" w:sz="0" w:space="0" w:color="auto"/>
        <w:bottom w:val="none" w:sz="0" w:space="0" w:color="auto"/>
        <w:right w:val="none" w:sz="0" w:space="0" w:color="auto"/>
      </w:divBdr>
    </w:div>
    <w:div w:id="2011908569">
      <w:bodyDiv w:val="1"/>
      <w:marLeft w:val="0"/>
      <w:marRight w:val="0"/>
      <w:marTop w:val="0"/>
      <w:marBottom w:val="0"/>
      <w:divBdr>
        <w:top w:val="none" w:sz="0" w:space="0" w:color="auto"/>
        <w:left w:val="none" w:sz="0" w:space="0" w:color="auto"/>
        <w:bottom w:val="none" w:sz="0" w:space="0" w:color="auto"/>
        <w:right w:val="none" w:sz="0" w:space="0" w:color="auto"/>
      </w:divBdr>
      <w:divsChild>
        <w:div w:id="111438155">
          <w:marLeft w:val="0"/>
          <w:marRight w:val="0"/>
          <w:marTop w:val="0"/>
          <w:marBottom w:val="0"/>
          <w:divBdr>
            <w:top w:val="none" w:sz="0" w:space="0" w:color="auto"/>
            <w:left w:val="none" w:sz="0" w:space="0" w:color="auto"/>
            <w:bottom w:val="none" w:sz="0" w:space="0" w:color="auto"/>
            <w:right w:val="none" w:sz="0" w:space="0" w:color="auto"/>
          </w:divBdr>
        </w:div>
        <w:div w:id="481040401">
          <w:marLeft w:val="0"/>
          <w:marRight w:val="0"/>
          <w:marTop w:val="0"/>
          <w:marBottom w:val="0"/>
          <w:divBdr>
            <w:top w:val="none" w:sz="0" w:space="0" w:color="auto"/>
            <w:left w:val="none" w:sz="0" w:space="0" w:color="auto"/>
            <w:bottom w:val="none" w:sz="0" w:space="0" w:color="auto"/>
            <w:right w:val="none" w:sz="0" w:space="0" w:color="auto"/>
          </w:divBdr>
        </w:div>
        <w:div w:id="142357956">
          <w:marLeft w:val="0"/>
          <w:marRight w:val="0"/>
          <w:marTop w:val="0"/>
          <w:marBottom w:val="0"/>
          <w:divBdr>
            <w:top w:val="none" w:sz="0" w:space="0" w:color="auto"/>
            <w:left w:val="none" w:sz="0" w:space="0" w:color="auto"/>
            <w:bottom w:val="none" w:sz="0" w:space="0" w:color="auto"/>
            <w:right w:val="none" w:sz="0" w:space="0" w:color="auto"/>
          </w:divBdr>
          <w:divsChild>
            <w:div w:id="1159808137">
              <w:marLeft w:val="0"/>
              <w:marRight w:val="0"/>
              <w:marTop w:val="0"/>
              <w:marBottom w:val="0"/>
              <w:divBdr>
                <w:top w:val="none" w:sz="0" w:space="0" w:color="auto"/>
                <w:left w:val="none" w:sz="0" w:space="0" w:color="auto"/>
                <w:bottom w:val="none" w:sz="0" w:space="0" w:color="auto"/>
                <w:right w:val="none" w:sz="0" w:space="0" w:color="auto"/>
              </w:divBdr>
            </w:div>
            <w:div w:id="1701472500">
              <w:marLeft w:val="0"/>
              <w:marRight w:val="0"/>
              <w:marTop w:val="0"/>
              <w:marBottom w:val="0"/>
              <w:divBdr>
                <w:top w:val="none" w:sz="0" w:space="0" w:color="auto"/>
                <w:left w:val="none" w:sz="0" w:space="0" w:color="auto"/>
                <w:bottom w:val="none" w:sz="0" w:space="0" w:color="auto"/>
                <w:right w:val="none" w:sz="0" w:space="0" w:color="auto"/>
              </w:divBdr>
            </w:div>
          </w:divsChild>
        </w:div>
        <w:div w:id="627316784">
          <w:marLeft w:val="0"/>
          <w:marRight w:val="0"/>
          <w:marTop w:val="0"/>
          <w:marBottom w:val="0"/>
          <w:divBdr>
            <w:top w:val="none" w:sz="0" w:space="0" w:color="auto"/>
            <w:left w:val="none" w:sz="0" w:space="0" w:color="auto"/>
            <w:bottom w:val="none" w:sz="0" w:space="0" w:color="auto"/>
            <w:right w:val="none" w:sz="0" w:space="0" w:color="auto"/>
          </w:divBdr>
        </w:div>
      </w:divsChild>
    </w:div>
    <w:div w:id="2044398313">
      <w:bodyDiv w:val="1"/>
      <w:marLeft w:val="0"/>
      <w:marRight w:val="0"/>
      <w:marTop w:val="0"/>
      <w:marBottom w:val="0"/>
      <w:divBdr>
        <w:top w:val="none" w:sz="0" w:space="0" w:color="auto"/>
        <w:left w:val="none" w:sz="0" w:space="0" w:color="auto"/>
        <w:bottom w:val="none" w:sz="0" w:space="0" w:color="auto"/>
        <w:right w:val="none" w:sz="0" w:space="0" w:color="auto"/>
      </w:divBdr>
    </w:div>
    <w:div w:id="2081367257">
      <w:bodyDiv w:val="1"/>
      <w:marLeft w:val="0"/>
      <w:marRight w:val="0"/>
      <w:marTop w:val="0"/>
      <w:marBottom w:val="0"/>
      <w:divBdr>
        <w:top w:val="none" w:sz="0" w:space="0" w:color="auto"/>
        <w:left w:val="none" w:sz="0" w:space="0" w:color="auto"/>
        <w:bottom w:val="none" w:sz="0" w:space="0" w:color="auto"/>
        <w:right w:val="none" w:sz="0" w:space="0" w:color="auto"/>
      </w:divBdr>
    </w:div>
    <w:div w:id="2087334948">
      <w:bodyDiv w:val="1"/>
      <w:marLeft w:val="0"/>
      <w:marRight w:val="0"/>
      <w:marTop w:val="0"/>
      <w:marBottom w:val="0"/>
      <w:divBdr>
        <w:top w:val="none" w:sz="0" w:space="0" w:color="auto"/>
        <w:left w:val="none" w:sz="0" w:space="0" w:color="auto"/>
        <w:bottom w:val="none" w:sz="0" w:space="0" w:color="auto"/>
        <w:right w:val="none" w:sz="0" w:space="0" w:color="auto"/>
      </w:divBdr>
    </w:div>
    <w:div w:id="210784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cfr.gov/current/title-21/section-606.160" TargetMode="External"/><Relationship Id="rId18" Type="http://schemas.openxmlformats.org/officeDocument/2006/relationships/hyperlink" Target="https://www.ecfr.gov/current/title-42/section-493.127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ichelle.Griffin@mt.gov" TargetMode="External"/><Relationship Id="rId7" Type="http://schemas.openxmlformats.org/officeDocument/2006/relationships/endnotes" Target="endnotes.xml"/><Relationship Id="rId12" Type="http://schemas.openxmlformats.org/officeDocument/2006/relationships/hyperlink" Target="https://urldefense.com/v3/__https:/lnks.gd/l/eyJhbGciOiJIUzI1NiJ9.eyJidWxsZXRpbl9saW5rX2lkIjoxMDAsInVyaSI6ImJwMjpjbGljayIsInVybCI6Imh0dHBzOi8vcWNvci5jbXMuZ292L21haW4uanNwIiwiYnVsbGV0aW5faWQiOiIyMDIzMTEyMi44NjAzMzg2MSJ9.RmnkZMho9R4uNKikQnyp31RYbcSUGuXS3TB9BPWXE0o/s/1386323659/br/231467171081-l__;!!GaaboA!oqE0jNMo2pQCTefTZjdAIY_x04uGvjtgpzYiK902s95SAwocVCLReyN0-vfdCrugukgo6BM7eKOd_5YUlZF6HpHipCAJRyxsbKfA6g$" TargetMode="External"/><Relationship Id="rId17" Type="http://schemas.openxmlformats.org/officeDocument/2006/relationships/hyperlink" Target="https://www.ecfr.gov/current/title-21/section-606.160" TargetMode="External"/><Relationship Id="rId25" Type="http://schemas.openxmlformats.org/officeDocument/2006/relationships/hyperlink" Target="https://www.cms.gov/Regulations-and-Guidance/Guidance/Manuals/Downloads/som107ap_c_lab.pdf" TargetMode="External"/><Relationship Id="rId2" Type="http://schemas.openxmlformats.org/officeDocument/2006/relationships/numbering" Target="numbering.xml"/><Relationship Id="rId16" Type="http://schemas.openxmlformats.org/officeDocument/2006/relationships/hyperlink" Target="https://www.ecfr.gov/current/title-21/section-606.16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ecfr.gov/current/title-42/chapter-IV/subchapter-G/part-493" TargetMode="External"/><Relationship Id="rId5" Type="http://schemas.openxmlformats.org/officeDocument/2006/relationships/webSettings" Target="webSettings.xml"/><Relationship Id="rId15" Type="http://schemas.openxmlformats.org/officeDocument/2006/relationships/hyperlink" Target="https://www.ecfr.gov/current/title-21/section-606.160" TargetMode="External"/><Relationship Id="rId23" Type="http://schemas.openxmlformats.org/officeDocument/2006/relationships/hyperlink" Target="https://www.cms.gov/Regulations-and-Guidance/Legislation/CLIA" TargetMode="External"/><Relationship Id="rId10" Type="http://schemas.openxmlformats.org/officeDocument/2006/relationships/header" Target="header3.xml"/><Relationship Id="rId19" Type="http://schemas.openxmlformats.org/officeDocument/2006/relationships/hyperlink" Target="https://urldefense.com/v3/__https:/www.fda.gov/medical-devices/safety-communications/do-not-use-tests-manufactured-universal-meditech-inc-fda-safety-communication__;!!GaaboA!rAaf89bVrHCDgwcmsX_4cZEVt_TWHo942qAHMgFU1_lpIRs5WhbzRDMcwVsb3MDgzicqgOUm1gudJ0ejEh8SwbFO1hMUkLpaGyb9s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cfr.gov/current/title-21/section-606.160" TargetMode="External"/><Relationship Id="rId22" Type="http://schemas.openxmlformats.org/officeDocument/2006/relationships/hyperlink" Target="https://dphhs.mt.gov/qad/Certification/CLIA"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mailto:mtssad@mt.gov" TargetMode="External"/><Relationship Id="rId2" Type="http://schemas.openxmlformats.org/officeDocument/2006/relationships/hyperlink" Target="https://dphhs.mt.gov/qad/Certification/CLIA" TargetMode="External"/><Relationship Id="rId1" Type="http://schemas.openxmlformats.org/officeDocument/2006/relationships/image" Target="media/image1.jpg"/><Relationship Id="rId5" Type="http://schemas.openxmlformats.org/officeDocument/2006/relationships/hyperlink" Target="mailto:mtssad@mt.gov" TargetMode="External"/><Relationship Id="rId4" Type="http://schemas.openxmlformats.org/officeDocument/2006/relationships/hyperlink" Target="https://dphhs.mt.gov/qad/Certification/C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4FB60-92DB-4283-A4D0-2853A8E0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Michelle</dc:creator>
  <cp:keywords/>
  <dc:description/>
  <cp:lastModifiedBy>Griffin, Michelle</cp:lastModifiedBy>
  <cp:revision>6</cp:revision>
  <cp:lastPrinted>2023-06-12T21:14:00Z</cp:lastPrinted>
  <dcterms:created xsi:type="dcterms:W3CDTF">2023-12-05T19:41:00Z</dcterms:created>
  <dcterms:modified xsi:type="dcterms:W3CDTF">2023-12-07T17:33:00Z</dcterms:modified>
</cp:coreProperties>
</file>