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A48" w:rsidRPr="00DA0ADE" w:rsidRDefault="00404A48" w:rsidP="00404A48">
      <w:pPr>
        <w:jc w:val="center"/>
        <w:rPr>
          <w:rFonts w:ascii="Arial" w:hAnsi="Arial" w:cs="Arial"/>
          <w:b/>
          <w:sz w:val="22"/>
          <w:szCs w:val="22"/>
          <w:u w:val="single"/>
        </w:rPr>
      </w:pPr>
      <w:r>
        <w:rPr>
          <w:rFonts w:ascii="Arial" w:hAnsi="Arial" w:cs="Arial"/>
          <w:b/>
          <w:sz w:val="22"/>
          <w:szCs w:val="22"/>
        </w:rPr>
        <w:t>MEASLES NOTIFICATION LETTER TEMPLATE FOR PARENT OF CHILD                                 WHO ATTENDS THE SAME SCHOOL AS A MEASLES CASE</w:t>
      </w:r>
    </w:p>
    <w:p w:rsidR="00404A48" w:rsidRDefault="00404A48" w:rsidP="00404A48">
      <w:pPr>
        <w:rPr>
          <w:rFonts w:ascii="Arial" w:hAnsi="Arial" w:cs="Arial"/>
          <w:b/>
          <w:szCs w:val="24"/>
          <w:u w:val="single"/>
        </w:rPr>
      </w:pPr>
    </w:p>
    <w:p w:rsidR="00404A48" w:rsidRPr="006041B7" w:rsidRDefault="00404A48" w:rsidP="00404A48">
      <w:pPr>
        <w:rPr>
          <w:rFonts w:ascii="Arial" w:hAnsi="Arial" w:cs="Arial"/>
          <w:b/>
          <w:sz w:val="22"/>
          <w:szCs w:val="22"/>
          <w:u w:val="single"/>
        </w:rPr>
      </w:pPr>
    </w:p>
    <w:p w:rsidR="00404A48" w:rsidRPr="006041B7" w:rsidRDefault="00404A48" w:rsidP="00404A48">
      <w:pPr>
        <w:rPr>
          <w:rFonts w:ascii="Arial" w:hAnsi="Arial" w:cs="Arial"/>
          <w:i/>
          <w:sz w:val="22"/>
          <w:szCs w:val="22"/>
        </w:rPr>
      </w:pPr>
      <w:r w:rsidRPr="006041B7">
        <w:rPr>
          <w:rFonts w:ascii="Arial" w:hAnsi="Arial" w:cs="Arial"/>
          <w:i/>
          <w:sz w:val="22"/>
          <w:szCs w:val="22"/>
        </w:rPr>
        <w:t>(Date)</w:t>
      </w:r>
    </w:p>
    <w:p w:rsidR="00404A48" w:rsidRPr="006041B7" w:rsidRDefault="00404A48" w:rsidP="00404A48">
      <w:pPr>
        <w:rPr>
          <w:rFonts w:ascii="Arial" w:hAnsi="Arial" w:cs="Arial"/>
          <w:b/>
          <w:sz w:val="22"/>
          <w:szCs w:val="22"/>
          <w:u w:val="single"/>
        </w:rPr>
      </w:pPr>
    </w:p>
    <w:p w:rsidR="00404A48" w:rsidRPr="006041B7" w:rsidRDefault="00404A48" w:rsidP="00404A48">
      <w:pPr>
        <w:rPr>
          <w:rFonts w:ascii="Arial" w:hAnsi="Arial" w:cs="Arial"/>
          <w:sz w:val="22"/>
          <w:szCs w:val="22"/>
        </w:rPr>
      </w:pPr>
      <w:r w:rsidRPr="006041B7">
        <w:rPr>
          <w:rFonts w:ascii="Arial" w:hAnsi="Arial" w:cs="Arial"/>
          <w:sz w:val="22"/>
          <w:szCs w:val="22"/>
        </w:rPr>
        <w:t>Dear Parent or Guardian:</w:t>
      </w:r>
    </w:p>
    <w:p w:rsidR="00404A48" w:rsidRPr="006041B7" w:rsidRDefault="00404A48" w:rsidP="00404A48">
      <w:pPr>
        <w:rPr>
          <w:rFonts w:ascii="Arial" w:hAnsi="Arial" w:cs="Arial"/>
          <w:sz w:val="22"/>
          <w:szCs w:val="22"/>
        </w:rPr>
      </w:pPr>
    </w:p>
    <w:p w:rsidR="00404A48" w:rsidRDefault="00404A48" w:rsidP="00404A48">
      <w:pPr>
        <w:rPr>
          <w:rFonts w:ascii="Arial" w:hAnsi="Arial" w:cs="Arial"/>
          <w:sz w:val="22"/>
          <w:szCs w:val="22"/>
        </w:rPr>
      </w:pPr>
      <w:r w:rsidRPr="006041B7">
        <w:rPr>
          <w:rFonts w:ascii="Arial" w:hAnsi="Arial" w:cs="Arial"/>
          <w:sz w:val="22"/>
          <w:szCs w:val="22"/>
        </w:rPr>
        <w:t xml:space="preserve">This letter is to inform you that </w:t>
      </w:r>
      <w:r>
        <w:rPr>
          <w:rFonts w:ascii="Arial" w:hAnsi="Arial" w:cs="Arial"/>
          <w:sz w:val="22"/>
          <w:szCs w:val="22"/>
        </w:rPr>
        <w:t xml:space="preserve">a child with measles was present at </w:t>
      </w:r>
      <w:r w:rsidRPr="0068656F">
        <w:rPr>
          <w:rFonts w:ascii="Arial" w:hAnsi="Arial" w:cs="Arial"/>
          <w:i/>
          <w:sz w:val="22"/>
          <w:szCs w:val="22"/>
        </w:rPr>
        <w:t>(</w:t>
      </w:r>
      <w:r w:rsidRPr="0068656F">
        <w:rPr>
          <w:rFonts w:ascii="Arial" w:hAnsi="Arial" w:cs="Arial"/>
          <w:i/>
          <w:sz w:val="22"/>
          <w:szCs w:val="22"/>
          <w:u w:val="single"/>
        </w:rPr>
        <w:t>your child’s school</w:t>
      </w:r>
      <w:r w:rsidRPr="0068656F">
        <w:rPr>
          <w:rFonts w:ascii="Arial" w:hAnsi="Arial" w:cs="Arial"/>
          <w:i/>
          <w:sz w:val="22"/>
          <w:szCs w:val="22"/>
        </w:rPr>
        <w:t>)</w:t>
      </w:r>
      <w:r>
        <w:rPr>
          <w:rFonts w:ascii="Arial" w:hAnsi="Arial" w:cs="Arial"/>
          <w:i/>
          <w:sz w:val="22"/>
          <w:szCs w:val="22"/>
        </w:rPr>
        <w:t xml:space="preserve"> </w:t>
      </w:r>
      <w:r w:rsidRPr="005B587D">
        <w:rPr>
          <w:rFonts w:ascii="Arial" w:hAnsi="Arial" w:cs="Arial"/>
          <w:sz w:val="22"/>
          <w:szCs w:val="22"/>
        </w:rPr>
        <w:t>on</w:t>
      </w:r>
      <w:r>
        <w:rPr>
          <w:rFonts w:ascii="Arial" w:hAnsi="Arial" w:cs="Arial"/>
          <w:i/>
          <w:sz w:val="22"/>
          <w:szCs w:val="22"/>
        </w:rPr>
        <w:t xml:space="preserve"> (</w:t>
      </w:r>
      <w:r w:rsidRPr="005B587D">
        <w:rPr>
          <w:rFonts w:ascii="Arial" w:hAnsi="Arial" w:cs="Arial"/>
          <w:i/>
          <w:sz w:val="22"/>
          <w:szCs w:val="22"/>
          <w:u w:val="single"/>
        </w:rPr>
        <w:t>dates</w:t>
      </w:r>
      <w:r>
        <w:rPr>
          <w:rFonts w:ascii="Arial" w:hAnsi="Arial" w:cs="Arial"/>
          <w:i/>
          <w:sz w:val="22"/>
          <w:szCs w:val="22"/>
        </w:rPr>
        <w:t>)</w:t>
      </w:r>
      <w:r w:rsidRPr="0068656F">
        <w:rPr>
          <w:rFonts w:ascii="Arial" w:hAnsi="Arial" w:cs="Arial"/>
          <w:i/>
          <w:sz w:val="22"/>
          <w:szCs w:val="22"/>
        </w:rPr>
        <w:t>.</w:t>
      </w:r>
      <w:r w:rsidRPr="006041B7">
        <w:rPr>
          <w:rFonts w:ascii="Arial" w:hAnsi="Arial" w:cs="Arial"/>
          <w:sz w:val="22"/>
          <w:szCs w:val="22"/>
        </w:rPr>
        <w:t xml:space="preserve">  Measles spreads very easily by </w:t>
      </w:r>
      <w:r>
        <w:rPr>
          <w:rFonts w:ascii="Arial" w:hAnsi="Arial" w:cs="Arial"/>
          <w:sz w:val="22"/>
          <w:szCs w:val="22"/>
        </w:rPr>
        <w:t xml:space="preserve">air and by </w:t>
      </w:r>
      <w:r w:rsidRPr="006041B7">
        <w:rPr>
          <w:rFonts w:ascii="Arial" w:hAnsi="Arial" w:cs="Arial"/>
          <w:sz w:val="22"/>
          <w:szCs w:val="22"/>
        </w:rPr>
        <w:t>direct contact.  Simply being in the same room with someone who has measles is sufficient to become infected</w:t>
      </w:r>
      <w:r>
        <w:rPr>
          <w:rFonts w:ascii="Arial" w:hAnsi="Arial" w:cs="Arial"/>
          <w:sz w:val="22"/>
          <w:szCs w:val="22"/>
        </w:rPr>
        <w:t>.  We do not believe your child was in the same room or in close contact with the child with measles.  However, because measles is so contagious we want you to provide you with information.</w:t>
      </w:r>
    </w:p>
    <w:p w:rsidR="00404A48" w:rsidRDefault="00404A48" w:rsidP="00404A48">
      <w:pPr>
        <w:rPr>
          <w:rFonts w:ascii="Arial" w:hAnsi="Arial" w:cs="Arial"/>
          <w:sz w:val="22"/>
          <w:szCs w:val="22"/>
        </w:rPr>
      </w:pPr>
    </w:p>
    <w:p w:rsidR="00404A48" w:rsidRPr="006041B7" w:rsidRDefault="00404A48" w:rsidP="00404A48">
      <w:pPr>
        <w:rPr>
          <w:rFonts w:ascii="Arial" w:hAnsi="Arial" w:cs="Arial"/>
          <w:sz w:val="22"/>
          <w:szCs w:val="22"/>
        </w:rPr>
      </w:pPr>
      <w:r>
        <w:rPr>
          <w:rFonts w:ascii="Arial" w:hAnsi="Arial" w:cs="Arial"/>
          <w:sz w:val="22"/>
          <w:szCs w:val="22"/>
        </w:rPr>
        <w:t>Usually about 8-12 days</w:t>
      </w:r>
      <w:r w:rsidRPr="0068656F">
        <w:rPr>
          <w:rFonts w:ascii="Arial" w:hAnsi="Arial" w:cs="Arial"/>
          <w:sz w:val="22"/>
          <w:szCs w:val="22"/>
        </w:rPr>
        <w:t xml:space="preserve"> (but up to 21 days) after exposure, measles begins with a mild to moderate fever accompanied by cough, </w:t>
      </w:r>
      <w:r>
        <w:rPr>
          <w:rFonts w:ascii="Arial" w:hAnsi="Arial" w:cs="Arial"/>
          <w:sz w:val="22"/>
          <w:szCs w:val="22"/>
        </w:rPr>
        <w:t>runny nose</w:t>
      </w:r>
      <w:r w:rsidRPr="0068656F">
        <w:rPr>
          <w:rFonts w:ascii="Arial" w:hAnsi="Arial" w:cs="Arial"/>
          <w:sz w:val="22"/>
          <w:szCs w:val="22"/>
        </w:rPr>
        <w:t xml:space="preserve">, and </w:t>
      </w:r>
      <w:r>
        <w:rPr>
          <w:rFonts w:ascii="Arial" w:hAnsi="Arial" w:cs="Arial"/>
          <w:sz w:val="22"/>
          <w:szCs w:val="22"/>
        </w:rPr>
        <w:t>red eyes</w:t>
      </w:r>
      <w:r w:rsidRPr="0068656F">
        <w:rPr>
          <w:rFonts w:ascii="Arial" w:hAnsi="Arial" w:cs="Arial"/>
          <w:sz w:val="22"/>
          <w:szCs w:val="22"/>
        </w:rPr>
        <w:t xml:space="preserve">. Two </w:t>
      </w:r>
      <w:r>
        <w:rPr>
          <w:rFonts w:ascii="Arial" w:hAnsi="Arial" w:cs="Arial"/>
          <w:sz w:val="22"/>
          <w:szCs w:val="22"/>
        </w:rPr>
        <w:t>or</w:t>
      </w:r>
      <w:r w:rsidRPr="0068656F">
        <w:rPr>
          <w:rFonts w:ascii="Arial" w:hAnsi="Arial" w:cs="Arial"/>
          <w:sz w:val="22"/>
          <w:szCs w:val="22"/>
        </w:rPr>
        <w:t xml:space="preserve"> three days later, the fever spikes, often as high as 104-105°F. At the same time, a red blotchy rash appears, usually first on the face, along the hairline and behind the ears. Th</w:t>
      </w:r>
      <w:r>
        <w:rPr>
          <w:rFonts w:ascii="Arial" w:hAnsi="Arial" w:cs="Arial"/>
          <w:sz w:val="22"/>
          <w:szCs w:val="22"/>
        </w:rPr>
        <w:t>e</w:t>
      </w:r>
      <w:r w:rsidRPr="0068656F">
        <w:rPr>
          <w:rFonts w:ascii="Arial" w:hAnsi="Arial" w:cs="Arial"/>
          <w:sz w:val="22"/>
          <w:szCs w:val="22"/>
        </w:rPr>
        <w:t xml:space="preserve"> rash rapidly spreads downward to the chest and back and, finally, to the thighs and feet.</w:t>
      </w:r>
      <w:r w:rsidRPr="0068656F">
        <w:rPr>
          <w:szCs w:val="22"/>
        </w:rPr>
        <w:t xml:space="preserve">  </w:t>
      </w:r>
      <w:r w:rsidRPr="006041B7">
        <w:rPr>
          <w:rFonts w:ascii="Arial" w:hAnsi="Arial" w:cs="Arial"/>
          <w:sz w:val="22"/>
          <w:szCs w:val="22"/>
        </w:rPr>
        <w:t xml:space="preserve">Most students with measles are sick enough that they miss at least a week of school.  One in every 20 </w:t>
      </w:r>
      <w:r>
        <w:rPr>
          <w:rFonts w:ascii="Arial" w:hAnsi="Arial" w:cs="Arial"/>
          <w:sz w:val="22"/>
          <w:szCs w:val="22"/>
        </w:rPr>
        <w:t>people with measles</w:t>
      </w:r>
      <w:r w:rsidRPr="006041B7">
        <w:rPr>
          <w:rFonts w:ascii="Arial" w:hAnsi="Arial" w:cs="Arial"/>
          <w:sz w:val="22"/>
          <w:szCs w:val="22"/>
        </w:rPr>
        <w:t xml:space="preserve"> develops pneumonia and, more rarely, serious, even life-threatening complications can occur. </w:t>
      </w:r>
    </w:p>
    <w:p w:rsidR="00404A48" w:rsidRDefault="00404A48" w:rsidP="00404A48">
      <w:pPr>
        <w:spacing w:before="240"/>
        <w:rPr>
          <w:rFonts w:ascii="Arial" w:hAnsi="Arial" w:cs="Arial"/>
          <w:bCs/>
          <w:sz w:val="22"/>
          <w:szCs w:val="22"/>
        </w:rPr>
      </w:pPr>
      <w:r w:rsidRPr="000449A1">
        <w:rPr>
          <w:rFonts w:ascii="Arial" w:hAnsi="Arial" w:cs="Arial"/>
          <w:bCs/>
          <w:sz w:val="22"/>
          <w:szCs w:val="22"/>
        </w:rPr>
        <w:t>Your child is at risk of developing measles</w:t>
      </w:r>
      <w:r w:rsidRPr="006041B7">
        <w:rPr>
          <w:rFonts w:ascii="Arial" w:hAnsi="Arial" w:cs="Arial"/>
          <w:bCs/>
          <w:sz w:val="22"/>
          <w:szCs w:val="22"/>
        </w:rPr>
        <w:t xml:space="preserve"> if she/he has never had the disease or </w:t>
      </w:r>
      <w:r>
        <w:rPr>
          <w:rFonts w:ascii="Arial" w:hAnsi="Arial" w:cs="Arial"/>
          <w:bCs/>
          <w:sz w:val="22"/>
          <w:szCs w:val="22"/>
        </w:rPr>
        <w:t xml:space="preserve">has </w:t>
      </w:r>
      <w:r w:rsidRPr="006041B7">
        <w:rPr>
          <w:rFonts w:ascii="Arial" w:hAnsi="Arial" w:cs="Arial"/>
          <w:bCs/>
          <w:sz w:val="22"/>
          <w:szCs w:val="22"/>
        </w:rPr>
        <w:t>never received the measles vaccine.  This is also true for any adult or child in your household who has never had measles or the immunization</w:t>
      </w:r>
      <w:r>
        <w:rPr>
          <w:rFonts w:ascii="Arial" w:hAnsi="Arial" w:cs="Arial"/>
          <w:bCs/>
          <w:sz w:val="22"/>
          <w:szCs w:val="22"/>
        </w:rPr>
        <w:t xml:space="preserve"> if they are exposed to someone with measles</w:t>
      </w:r>
      <w:r w:rsidRPr="006041B7">
        <w:rPr>
          <w:rFonts w:ascii="Arial" w:hAnsi="Arial" w:cs="Arial"/>
          <w:bCs/>
          <w:sz w:val="22"/>
          <w:szCs w:val="22"/>
        </w:rPr>
        <w:t xml:space="preserve">.  </w:t>
      </w:r>
    </w:p>
    <w:p w:rsidR="00404A48" w:rsidRPr="006041B7" w:rsidRDefault="00404A48" w:rsidP="00404A48">
      <w:pPr>
        <w:spacing w:before="240"/>
        <w:rPr>
          <w:rFonts w:ascii="Arial" w:hAnsi="Arial" w:cs="Arial"/>
          <w:sz w:val="22"/>
          <w:szCs w:val="22"/>
          <w:u w:val="single"/>
        </w:rPr>
      </w:pPr>
      <w:r>
        <w:rPr>
          <w:rFonts w:ascii="Arial" w:hAnsi="Arial" w:cs="Arial"/>
          <w:sz w:val="22"/>
          <w:szCs w:val="22"/>
        </w:rPr>
        <w:t xml:space="preserve">Measles </w:t>
      </w:r>
      <w:r w:rsidRPr="003B0990">
        <w:rPr>
          <w:rFonts w:ascii="Arial" w:hAnsi="Arial" w:cs="Arial"/>
          <w:sz w:val="22"/>
          <w:szCs w:val="22"/>
        </w:rPr>
        <w:t xml:space="preserve">vaccine, which is given </w:t>
      </w:r>
      <w:r>
        <w:rPr>
          <w:rFonts w:ascii="Arial" w:hAnsi="Arial" w:cs="Arial"/>
          <w:sz w:val="22"/>
          <w:szCs w:val="22"/>
        </w:rPr>
        <w:t xml:space="preserve">in </w:t>
      </w:r>
      <w:r w:rsidRPr="003B0990">
        <w:rPr>
          <w:rFonts w:ascii="Arial" w:hAnsi="Arial" w:cs="Arial"/>
          <w:sz w:val="22"/>
          <w:szCs w:val="22"/>
        </w:rPr>
        <w:t>combin</w:t>
      </w:r>
      <w:r>
        <w:rPr>
          <w:rFonts w:ascii="Arial" w:hAnsi="Arial" w:cs="Arial"/>
          <w:sz w:val="22"/>
          <w:szCs w:val="22"/>
        </w:rPr>
        <w:t>ation</w:t>
      </w:r>
      <w:r w:rsidRPr="003B0990">
        <w:rPr>
          <w:rFonts w:ascii="Arial" w:hAnsi="Arial" w:cs="Arial"/>
          <w:sz w:val="22"/>
          <w:szCs w:val="22"/>
        </w:rPr>
        <w:t xml:space="preserve"> with rubella and mumps vaccine (</w:t>
      </w:r>
      <w:proofErr w:type="gramStart"/>
      <w:r w:rsidRPr="003B0990">
        <w:rPr>
          <w:rFonts w:ascii="Arial" w:hAnsi="Arial" w:cs="Arial"/>
          <w:sz w:val="22"/>
          <w:szCs w:val="22"/>
        </w:rPr>
        <w:t>MMR)</w:t>
      </w:r>
      <w:proofErr w:type="gramEnd"/>
      <w:r w:rsidRPr="003B0990">
        <w:rPr>
          <w:rFonts w:ascii="Arial" w:hAnsi="Arial" w:cs="Arial"/>
          <w:sz w:val="22"/>
          <w:szCs w:val="22"/>
        </w:rPr>
        <w:t xml:space="preserve"> is effective and safe and two doses are recommended for </w:t>
      </w:r>
      <w:r>
        <w:rPr>
          <w:rFonts w:ascii="Arial" w:hAnsi="Arial" w:cs="Arial"/>
          <w:sz w:val="22"/>
          <w:szCs w:val="22"/>
        </w:rPr>
        <w:t>children.  If your child has not received MMR vaccine or has only received one dose, w</w:t>
      </w:r>
      <w:r w:rsidRPr="006041B7">
        <w:rPr>
          <w:rFonts w:ascii="Arial" w:hAnsi="Arial" w:cs="Arial"/>
          <w:bCs/>
          <w:sz w:val="22"/>
          <w:szCs w:val="22"/>
        </w:rPr>
        <w:t>e recommend that you contact your healthcare provider for immunization as soon as possible.</w:t>
      </w:r>
      <w:r w:rsidRPr="006041B7">
        <w:rPr>
          <w:rFonts w:ascii="Arial" w:hAnsi="Arial" w:cs="Arial"/>
          <w:b/>
          <w:sz w:val="22"/>
          <w:szCs w:val="22"/>
        </w:rPr>
        <w:t xml:space="preserve"> </w:t>
      </w:r>
      <w:r w:rsidRPr="006041B7">
        <w:rPr>
          <w:rFonts w:ascii="Arial" w:hAnsi="Arial" w:cs="Arial"/>
          <w:sz w:val="22"/>
          <w:szCs w:val="22"/>
        </w:rPr>
        <w:t xml:space="preserve">If you do not have a healthcare provider, your child may receive the immunization for a fee at the </w:t>
      </w:r>
      <w:r w:rsidRPr="006041B7">
        <w:rPr>
          <w:rFonts w:ascii="Arial" w:hAnsi="Arial" w:cs="Arial"/>
          <w:i/>
          <w:sz w:val="22"/>
          <w:szCs w:val="22"/>
        </w:rPr>
        <w:t>(Name of County)</w:t>
      </w:r>
      <w:r w:rsidRPr="006041B7">
        <w:rPr>
          <w:rFonts w:ascii="Arial" w:hAnsi="Arial" w:cs="Arial"/>
          <w:sz w:val="22"/>
          <w:szCs w:val="22"/>
        </w:rPr>
        <w:t xml:space="preserve"> Public Health Clinic located at (</w:t>
      </w:r>
      <w:r w:rsidRPr="006041B7">
        <w:rPr>
          <w:rFonts w:ascii="Arial" w:hAnsi="Arial" w:cs="Arial"/>
          <w:i/>
          <w:sz w:val="22"/>
          <w:szCs w:val="22"/>
        </w:rPr>
        <w:t>address)</w:t>
      </w:r>
      <w:r w:rsidRPr="006041B7">
        <w:rPr>
          <w:rFonts w:ascii="Arial" w:hAnsi="Arial" w:cs="Arial"/>
          <w:sz w:val="22"/>
          <w:szCs w:val="22"/>
        </w:rPr>
        <w:t xml:space="preserve"> on (</w:t>
      </w:r>
      <w:r w:rsidRPr="006041B7">
        <w:rPr>
          <w:rFonts w:ascii="Arial" w:hAnsi="Arial" w:cs="Arial"/>
          <w:i/>
          <w:sz w:val="22"/>
          <w:szCs w:val="22"/>
        </w:rPr>
        <w:t>days) from (opening time) to (closing time).</w:t>
      </w:r>
      <w:r w:rsidRPr="006041B7">
        <w:rPr>
          <w:rFonts w:ascii="Arial" w:hAnsi="Arial" w:cs="Arial"/>
          <w:sz w:val="22"/>
          <w:szCs w:val="22"/>
        </w:rPr>
        <w:t>.</w:t>
      </w:r>
    </w:p>
    <w:p w:rsidR="00404A48" w:rsidRPr="006041B7" w:rsidRDefault="00404A48" w:rsidP="00404A48">
      <w:pPr>
        <w:rPr>
          <w:rFonts w:ascii="Arial" w:hAnsi="Arial" w:cs="Arial"/>
          <w:sz w:val="22"/>
          <w:szCs w:val="22"/>
        </w:rPr>
      </w:pPr>
    </w:p>
    <w:p w:rsidR="00404A48" w:rsidRPr="006041B7" w:rsidRDefault="00404A48" w:rsidP="00404A48">
      <w:pPr>
        <w:rPr>
          <w:rFonts w:ascii="Arial" w:hAnsi="Arial" w:cs="Arial"/>
          <w:sz w:val="22"/>
          <w:szCs w:val="22"/>
        </w:rPr>
      </w:pPr>
      <w:r w:rsidRPr="006041B7">
        <w:rPr>
          <w:rFonts w:ascii="Arial" w:hAnsi="Arial" w:cs="Arial"/>
          <w:b/>
          <w:sz w:val="22"/>
          <w:szCs w:val="22"/>
        </w:rPr>
        <w:t xml:space="preserve">If your child develops an illness with fever (101°F or more), cough, runny nose or red eyes, with or without rash, </w:t>
      </w:r>
      <w:r w:rsidRPr="006041B7">
        <w:rPr>
          <w:rFonts w:ascii="Arial" w:hAnsi="Arial" w:cs="Arial"/>
          <w:sz w:val="22"/>
          <w:szCs w:val="22"/>
        </w:rPr>
        <w:t xml:space="preserve">contact your healthcare provider for diagnosis and treatment, and keep your child </w:t>
      </w:r>
      <w:r>
        <w:rPr>
          <w:rFonts w:ascii="Arial" w:hAnsi="Arial" w:cs="Arial"/>
          <w:sz w:val="22"/>
          <w:szCs w:val="22"/>
        </w:rPr>
        <w:t>at home</w:t>
      </w:r>
      <w:r w:rsidRPr="006041B7">
        <w:rPr>
          <w:rFonts w:ascii="Arial" w:hAnsi="Arial" w:cs="Arial"/>
          <w:sz w:val="22"/>
          <w:szCs w:val="22"/>
        </w:rPr>
        <w:t xml:space="preserve"> until the doctor and the school staff have cleared him/her to return.  If you have any questions call the </w:t>
      </w:r>
      <w:r w:rsidRPr="006041B7">
        <w:rPr>
          <w:rFonts w:ascii="Arial" w:hAnsi="Arial" w:cs="Arial"/>
          <w:i/>
          <w:sz w:val="22"/>
          <w:szCs w:val="22"/>
        </w:rPr>
        <w:t>(Name of County)</w:t>
      </w:r>
      <w:r w:rsidRPr="006041B7">
        <w:rPr>
          <w:rFonts w:ascii="Arial" w:hAnsi="Arial" w:cs="Arial"/>
          <w:sz w:val="22"/>
          <w:szCs w:val="22"/>
        </w:rPr>
        <w:t xml:space="preserve"> Health Department, at </w:t>
      </w:r>
      <w:r w:rsidRPr="006041B7">
        <w:rPr>
          <w:rFonts w:ascii="Arial" w:hAnsi="Arial" w:cs="Arial"/>
          <w:i/>
          <w:sz w:val="22"/>
          <w:szCs w:val="22"/>
        </w:rPr>
        <w:t>(telephone number)</w:t>
      </w:r>
      <w:r w:rsidRPr="006041B7">
        <w:rPr>
          <w:rFonts w:ascii="Arial" w:hAnsi="Arial" w:cs="Arial"/>
          <w:sz w:val="22"/>
          <w:szCs w:val="22"/>
        </w:rPr>
        <w:t>.</w:t>
      </w:r>
    </w:p>
    <w:p w:rsidR="00404A48" w:rsidRPr="006041B7" w:rsidRDefault="00404A48" w:rsidP="00404A48">
      <w:pPr>
        <w:rPr>
          <w:rFonts w:ascii="Arial" w:hAnsi="Arial" w:cs="Arial"/>
          <w:sz w:val="22"/>
          <w:szCs w:val="22"/>
        </w:rPr>
      </w:pPr>
    </w:p>
    <w:p w:rsidR="00404A48" w:rsidRPr="006041B7" w:rsidRDefault="00404A48" w:rsidP="00404A48">
      <w:pPr>
        <w:rPr>
          <w:rFonts w:ascii="Arial" w:hAnsi="Arial" w:cs="Arial"/>
          <w:sz w:val="22"/>
          <w:szCs w:val="22"/>
        </w:rPr>
      </w:pPr>
      <w:r w:rsidRPr="006041B7">
        <w:rPr>
          <w:rFonts w:ascii="Arial" w:hAnsi="Arial" w:cs="Arial"/>
          <w:sz w:val="22"/>
          <w:szCs w:val="22"/>
        </w:rPr>
        <w:t>Sincerely,</w:t>
      </w:r>
    </w:p>
    <w:p w:rsidR="00404A48" w:rsidRPr="006041B7" w:rsidRDefault="00404A48" w:rsidP="00404A48">
      <w:pPr>
        <w:ind w:left="720"/>
        <w:rPr>
          <w:rFonts w:ascii="Arial" w:hAnsi="Arial" w:cs="Arial"/>
          <w:sz w:val="22"/>
          <w:szCs w:val="22"/>
        </w:rPr>
      </w:pPr>
    </w:p>
    <w:p w:rsidR="00404A48" w:rsidRPr="006041B7" w:rsidRDefault="00404A48" w:rsidP="00404A48">
      <w:pPr>
        <w:rPr>
          <w:rFonts w:ascii="Arial" w:hAnsi="Arial" w:cs="Arial"/>
          <w:i/>
          <w:sz w:val="22"/>
          <w:szCs w:val="22"/>
        </w:rPr>
      </w:pPr>
      <w:r w:rsidRPr="006041B7">
        <w:rPr>
          <w:rFonts w:ascii="Arial" w:hAnsi="Arial" w:cs="Arial"/>
          <w:i/>
          <w:sz w:val="22"/>
          <w:szCs w:val="22"/>
        </w:rPr>
        <w:t>(Health Officers Name)</w:t>
      </w:r>
    </w:p>
    <w:p w:rsidR="00404A48" w:rsidRPr="006041B7" w:rsidRDefault="00404A48" w:rsidP="00404A48">
      <w:pPr>
        <w:rPr>
          <w:rFonts w:ascii="Arial" w:hAnsi="Arial" w:cs="Arial"/>
          <w:sz w:val="22"/>
          <w:szCs w:val="22"/>
        </w:rPr>
      </w:pPr>
      <w:r w:rsidRPr="006041B7">
        <w:rPr>
          <w:rFonts w:ascii="Arial" w:hAnsi="Arial" w:cs="Arial"/>
          <w:i/>
          <w:sz w:val="22"/>
          <w:szCs w:val="22"/>
        </w:rPr>
        <w:t>(</w:t>
      </w:r>
      <w:proofErr w:type="gramStart"/>
      <w:r w:rsidRPr="006041B7">
        <w:rPr>
          <w:rFonts w:ascii="Arial" w:hAnsi="Arial" w:cs="Arial"/>
          <w:i/>
          <w:sz w:val="22"/>
          <w:szCs w:val="22"/>
        </w:rPr>
        <w:t>county</w:t>
      </w:r>
      <w:proofErr w:type="gramEnd"/>
      <w:r w:rsidRPr="006041B7">
        <w:rPr>
          <w:rFonts w:ascii="Arial" w:hAnsi="Arial" w:cs="Arial"/>
          <w:sz w:val="22"/>
          <w:szCs w:val="22"/>
        </w:rPr>
        <w:t>) Health Officer</w:t>
      </w:r>
    </w:p>
    <w:p w:rsidR="00404A48" w:rsidRPr="00F022E0" w:rsidRDefault="00404A48" w:rsidP="00404A48">
      <w:pPr>
        <w:rPr>
          <w:rFonts w:ascii="Arial" w:hAnsi="Arial" w:cs="Arial"/>
          <w:sz w:val="22"/>
          <w:szCs w:val="22"/>
        </w:rPr>
      </w:pPr>
    </w:p>
    <w:p w:rsidR="004714D0" w:rsidRDefault="004714D0">
      <w:bookmarkStart w:id="0" w:name="_GoBack"/>
      <w:bookmarkEnd w:id="0"/>
    </w:p>
    <w:sectPr w:rsidR="004714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A48"/>
    <w:rsid w:val="00404A48"/>
    <w:rsid w:val="0047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A4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2496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dphhs</cp:lastModifiedBy>
  <cp:revision>1</cp:revision>
  <dcterms:created xsi:type="dcterms:W3CDTF">2015-02-17T19:42:00Z</dcterms:created>
  <dcterms:modified xsi:type="dcterms:W3CDTF">2015-02-17T19:43:00Z</dcterms:modified>
</cp:coreProperties>
</file>