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</w:tblGrid>
      <w:tr w:rsidR="0032503A" w:rsidRPr="006258D8" w14:paraId="560ED240" w14:textId="77777777" w:rsidTr="00454AC8">
        <w:trPr>
          <w:trHeight w:val="828"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6EB29543" w14:textId="77777777" w:rsidR="003A550E" w:rsidRDefault="0032503A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Monday </w:t>
            </w:r>
          </w:p>
          <w:p w14:paraId="3D7160F2" w14:textId="4BB4B5E3" w:rsidR="0032503A" w:rsidRPr="006258D8" w:rsidRDefault="0032503A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July 17th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6D003EF" w14:textId="77777777" w:rsidR="003A550E" w:rsidRDefault="0032503A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Tuesday </w:t>
            </w:r>
          </w:p>
          <w:p w14:paraId="41A0EE51" w14:textId="47774CF4" w:rsidR="0032503A" w:rsidRPr="006258D8" w:rsidRDefault="0032503A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July 18th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1B5D622B" w14:textId="77777777" w:rsidR="003A550E" w:rsidRDefault="0032503A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Wednesday </w:t>
            </w:r>
          </w:p>
          <w:p w14:paraId="55E3816D" w14:textId="3533B2C1" w:rsidR="0032503A" w:rsidRPr="006258D8" w:rsidRDefault="0032503A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July 19th 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248D1502" w14:textId="77777777" w:rsidR="003A550E" w:rsidRDefault="0032503A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Thursday </w:t>
            </w:r>
          </w:p>
          <w:p w14:paraId="13E910EF" w14:textId="35B9660F" w:rsidR="0032503A" w:rsidRPr="006258D8" w:rsidRDefault="0032503A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July 20th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14:paraId="7F32D8EE" w14:textId="77777777" w:rsidR="003A550E" w:rsidRDefault="0032503A" w:rsidP="005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Friday</w:t>
            </w:r>
            <w:r w:rsidR="003A5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F3B6E99" w14:textId="59B7E757" w:rsidR="0032503A" w:rsidRPr="006258D8" w:rsidRDefault="0032503A" w:rsidP="005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July 21st</w:t>
            </w:r>
          </w:p>
        </w:tc>
      </w:tr>
      <w:tr w:rsidR="00454AC8" w:rsidRPr="006258D8" w14:paraId="05E0275B" w14:textId="77777777" w:rsidTr="00454AC8">
        <w:trPr>
          <w:trHeight w:val="959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32E44" w14:textId="0CB2B4EF" w:rsidR="00454AC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 AM – 12 PM</w:t>
            </w:r>
          </w:p>
          <w:p w14:paraId="11A4C608" w14:textId="0A849A61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Registration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DE024" w14:textId="5D05AD67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7:30 AM – 8:30 AM Registration</w:t>
            </w:r>
          </w:p>
          <w:p w14:paraId="3B9CD0F8" w14:textId="3ED3DA37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632FC" w14:textId="77777777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7:30 AM – 8:30 AM Registration</w:t>
            </w:r>
          </w:p>
          <w:p w14:paraId="2D350138" w14:textId="60673BF5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EB9AD" w14:textId="77777777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7:30 AM – 8:30 AM Registration</w:t>
            </w:r>
          </w:p>
          <w:p w14:paraId="7900E43E" w14:textId="737406E2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A1F08" w14:textId="77777777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8:30 AM – 12 PM</w:t>
            </w:r>
          </w:p>
          <w:p w14:paraId="32411570" w14:textId="453539DE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Strengthening the Montana Public Health Workforce – Recruit, Develop, Support, Retain</w:t>
            </w:r>
          </w:p>
        </w:tc>
      </w:tr>
      <w:tr w:rsidR="00454AC8" w:rsidRPr="006258D8" w14:paraId="5DD335B8" w14:textId="77777777" w:rsidTr="00454AC8">
        <w:trPr>
          <w:trHeight w:val="1502"/>
          <w:jc w:val="center"/>
        </w:trPr>
        <w:tc>
          <w:tcPr>
            <w:tcW w:w="25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C7DE" w14:textId="0943786A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10 AM – 12 PM</w:t>
            </w:r>
          </w:p>
          <w:p w14:paraId="7C6F407D" w14:textId="239D8360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Moving the Needle through Strategic Collaborations</w:t>
            </w:r>
          </w:p>
          <w:p w14:paraId="222A93A5" w14:textId="71278EB9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5DA5A" w14:textId="77777777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8:30 AM – 12 PM</w:t>
            </w:r>
          </w:p>
          <w:p w14:paraId="566EE6A0" w14:textId="4E8DA11A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Program Planning and Evaluation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A7CE0" w14:textId="77777777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8:30 AM – 12 PM</w:t>
            </w:r>
          </w:p>
          <w:p w14:paraId="77925F1D" w14:textId="73168C36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Program Planning and Evaluation, (continued)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C6F1" w14:textId="77777777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8:30 AM – 12 PM</w:t>
            </w:r>
          </w:p>
          <w:p w14:paraId="4557D751" w14:textId="2B4E7F3B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Strengthening the Montana Public Health Workforce – Recruit, Develop, Support, Retain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C1AF6" w14:textId="0CDCC772" w:rsidR="00454AC8" w:rsidRPr="006258D8" w:rsidRDefault="00454AC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1837" w:rsidRPr="006258D8" w14:paraId="55FF7837" w14:textId="77777777" w:rsidTr="00454AC8">
        <w:trPr>
          <w:trHeight w:val="1340"/>
          <w:jc w:val="center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0B255" w14:textId="66CD2D67" w:rsidR="005D1837" w:rsidRPr="006258D8" w:rsidRDefault="005D1837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666DA" w14:textId="77777777" w:rsidR="005D1837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8:30 AM – 12 PM</w:t>
            </w:r>
          </w:p>
          <w:p w14:paraId="1D861C3B" w14:textId="453906FC" w:rsidR="005D1837" w:rsidRPr="006258D8" w:rsidRDefault="006258D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CDopoly: A beginner's guide to the game of communicable disease response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2B980" w14:textId="77777777" w:rsidR="005D1837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8:30 AM – 12 PM</w:t>
            </w:r>
          </w:p>
          <w:p w14:paraId="3CF5C37F" w14:textId="37CDC731" w:rsidR="005D1837" w:rsidRPr="006258D8" w:rsidRDefault="006258D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CDopoly: Taking the game of communicable disease response to the next level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00577" w14:textId="77777777" w:rsidR="005D1837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8:30 AM – 12 PM</w:t>
            </w:r>
          </w:p>
          <w:p w14:paraId="3B59C497" w14:textId="57F8E3A8" w:rsidR="005D1837" w:rsidRPr="006258D8" w:rsidRDefault="006258D8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Wholesale and Retail Foods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5379B" w14:textId="77777777" w:rsidR="005D1837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8:30 AM – 12 PM</w:t>
            </w:r>
          </w:p>
          <w:p w14:paraId="7DD7AC71" w14:textId="07C9DA38" w:rsidR="005D1837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6258D8" w:rsidRPr="006258D8">
              <w:rPr>
                <w:rFonts w:ascii="Times New Roman" w:eastAsia="Times New Roman" w:hAnsi="Times New Roman" w:cs="Times New Roman"/>
                <w:color w:val="000000"/>
              </w:rPr>
              <w:t>ublic Health Emergency Preparedness -1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</w:tr>
      <w:tr w:rsidR="0032503A" w:rsidRPr="006258D8" w14:paraId="220000F8" w14:textId="77777777" w:rsidTr="00454AC8">
        <w:trPr>
          <w:trHeight w:val="898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7D53ED72" w14:textId="77777777" w:rsidR="005D1837" w:rsidRPr="006258D8" w:rsidRDefault="0032503A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D1837"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D1837" w:rsidRPr="006258D8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="005D1837"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  <w:p w14:paraId="7D14E46E" w14:textId="3CC56F84" w:rsidR="0032503A" w:rsidRPr="006258D8" w:rsidRDefault="0032503A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Lunch Provided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3C27D595" w14:textId="77777777" w:rsidR="005D1837" w:rsidRPr="006258D8" w:rsidRDefault="0032503A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D1837"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- 1:30</w:t>
            </w:r>
            <w:r w:rsidR="005D1837"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  <w:p w14:paraId="258C5B54" w14:textId="4F4FDCF3" w:rsidR="0032503A" w:rsidRPr="006258D8" w:rsidRDefault="0032503A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Lunch on </w:t>
            </w:r>
            <w:r w:rsidR="005D1837" w:rsidRPr="006258D8">
              <w:rPr>
                <w:rFonts w:ascii="Times New Roman" w:eastAsia="Times New Roman" w:hAnsi="Times New Roman" w:cs="Times New Roman"/>
                <w:color w:val="000000"/>
              </w:rPr>
              <w:t>your o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wn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9306BA1" w14:textId="77777777" w:rsidR="005D1837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12 PM - 1:30 PM</w:t>
            </w:r>
          </w:p>
          <w:p w14:paraId="149879AA" w14:textId="719DC35F" w:rsidR="0032503A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Lunch on your own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74C01F0" w14:textId="77777777" w:rsidR="005D1837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12 PM - 1:30 PM</w:t>
            </w:r>
          </w:p>
          <w:p w14:paraId="3880218F" w14:textId="29F32EB4" w:rsidR="0032503A" w:rsidRPr="006258D8" w:rsidRDefault="005D1837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Lunch on your own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14:paraId="26944AA2" w14:textId="77777777" w:rsidR="0032503A" w:rsidRPr="006258D8" w:rsidRDefault="0032503A" w:rsidP="006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End of Summer Institute</w:t>
            </w:r>
          </w:p>
        </w:tc>
      </w:tr>
      <w:tr w:rsidR="00454AC8" w:rsidRPr="006258D8" w14:paraId="368D4365" w14:textId="77777777" w:rsidTr="00454AC8">
        <w:trPr>
          <w:trHeight w:val="1430"/>
          <w:jc w:val="center"/>
        </w:trPr>
        <w:tc>
          <w:tcPr>
            <w:tcW w:w="25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CEDA" w14:textId="77777777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 PM – 5 PM</w:t>
            </w:r>
          </w:p>
          <w:p w14:paraId="5A1E899E" w14:textId="77777777" w:rsidR="00454AC8" w:rsidRDefault="00454AC8" w:rsidP="00E73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5 Behaviors of </w:t>
            </w:r>
          </w:p>
          <w:p w14:paraId="251E2A6F" w14:textId="6DF7E524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 Cohesive Team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F0579" w14:textId="6D556100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114EAE35" w14:textId="15CE6C9B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Program Planning and Evaluation</w:t>
            </w: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(continued)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4B9C" w14:textId="35CB9DF1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  <w:p w14:paraId="127DDE7B" w14:textId="5C58C586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Small Sanitary Surveys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B086" w14:textId="1A31910D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 – 5 PM</w:t>
            </w:r>
          </w:p>
          <w:p w14:paraId="1D03CB92" w14:textId="77777777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Strengthening the Montana Public Health Workforce – Recruit, Develop, Support, Retain</w:t>
            </w:r>
          </w:p>
          <w:p w14:paraId="01CCC325" w14:textId="73123839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  <w:tl2br w:val="single" w:sz="4" w:space="0" w:color="auto"/>
            </w:tcBorders>
            <w:shd w:val="clear" w:color="000000" w:fill="BFBFBF"/>
            <w:vAlign w:val="center"/>
            <w:hideMark/>
          </w:tcPr>
          <w:p w14:paraId="2767073C" w14:textId="46C50DDD" w:rsidR="00454AC8" w:rsidRPr="006258D8" w:rsidRDefault="00454AC8" w:rsidP="005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4AC8" w:rsidRPr="006258D8" w14:paraId="584A5608" w14:textId="77777777" w:rsidTr="00454AC8">
        <w:trPr>
          <w:trHeight w:val="1358"/>
          <w:jc w:val="center"/>
        </w:trPr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F45D1" w14:textId="77777777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038D2" w14:textId="3848F7EB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360651BF" w14:textId="7A96707E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CDopoly: A beginner's guide to the game of communicable disease response</w:t>
            </w: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(continued)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EE5E" w14:textId="3F6DAFA3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1:30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6258D8">
              <w:rPr>
                <w:rFonts w:ascii="Times New Roman" w:eastAsia="Times New Roman" w:hAnsi="Times New Roman" w:cs="Times New Roman"/>
                <w:color w:val="00000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  <w:p w14:paraId="2B7AD8AA" w14:textId="140746C7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CDopoly: Taking the game of communicable disease response to the next level (continued)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2C49" w14:textId="77777777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1:30 PM – 5 PM</w:t>
            </w:r>
          </w:p>
          <w:p w14:paraId="22D6C827" w14:textId="22D6EB6C" w:rsidR="00454AC8" w:rsidRPr="006258D8" w:rsidRDefault="00454AC8" w:rsidP="00E73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58D8">
              <w:rPr>
                <w:rFonts w:ascii="Times New Roman" w:eastAsia="Times New Roman" w:hAnsi="Times New Roman" w:cs="Times New Roman"/>
                <w:color w:val="000000"/>
              </w:rPr>
              <w:t>Public Health Emergency Preparedness -101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000000" w:fill="BFBFBF"/>
            <w:vAlign w:val="center"/>
            <w:hideMark/>
          </w:tcPr>
          <w:p w14:paraId="24C94434" w14:textId="10B1AC55" w:rsidR="00454AC8" w:rsidRPr="006258D8" w:rsidRDefault="00454AC8" w:rsidP="005D1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4BB6D883" w14:textId="77777777" w:rsidR="0032503A" w:rsidRPr="006258D8" w:rsidRDefault="0032503A" w:rsidP="0032503A">
      <w:pPr>
        <w:rPr>
          <w:rFonts w:ascii="Times New Roman" w:hAnsi="Times New Roman" w:cs="Times New Roman"/>
        </w:rPr>
      </w:pPr>
    </w:p>
    <w:p w14:paraId="686B51AD" w14:textId="77777777" w:rsidR="000B0AFE" w:rsidRPr="006258D8" w:rsidRDefault="000B0AFE">
      <w:pPr>
        <w:rPr>
          <w:rFonts w:ascii="Times New Roman" w:hAnsi="Times New Roman" w:cs="Times New Roman"/>
        </w:rPr>
      </w:pPr>
    </w:p>
    <w:sectPr w:rsidR="000B0AFE" w:rsidRPr="006258D8" w:rsidSect="001707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3A"/>
    <w:rsid w:val="000B0AFE"/>
    <w:rsid w:val="0032503A"/>
    <w:rsid w:val="003A550E"/>
    <w:rsid w:val="00454AC8"/>
    <w:rsid w:val="00584727"/>
    <w:rsid w:val="005D1837"/>
    <w:rsid w:val="006258D8"/>
    <w:rsid w:val="00E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64CD7"/>
  <w15:chartTrackingRefBased/>
  <w15:docId w15:val="{5CBA2C58-282D-4F57-9CB8-4ABCEDA0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06BA70D19FD41ACA9B8AB190D604C" ma:contentTypeVersion="12" ma:contentTypeDescription="Create a new document." ma:contentTypeScope="" ma:versionID="5e26ea1115be1fa8521db7bf1e7628a5">
  <xsd:schema xmlns:xsd="http://www.w3.org/2001/XMLSchema" xmlns:xs="http://www.w3.org/2001/XMLSchema" xmlns:p="http://schemas.microsoft.com/office/2006/metadata/properties" xmlns:ns2="6a93e5fd-36bc-4dad-a8b3-e761cf509a9e" xmlns:ns3="c8b3788f-d6c6-49fb-82c1-b65355a33fc2" targetNamespace="http://schemas.microsoft.com/office/2006/metadata/properties" ma:root="true" ma:fieldsID="76338524a548191efa4cf65dadc28864" ns2:_="" ns3:_="">
    <xsd:import namespace="6a93e5fd-36bc-4dad-a8b3-e761cf509a9e"/>
    <xsd:import namespace="c8b3788f-d6c6-49fb-82c1-b65355a33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e5fd-36bc-4dad-a8b3-e761cf509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3788f-d6c6-49fb-82c1-b65355a33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2df8506-7139-4ec4-aa50-a393a9e8defc}" ma:internalName="TaxCatchAll" ma:showField="CatchAllData" ma:web="c8b3788f-d6c6-49fb-82c1-b65355a33f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b3788f-d6c6-49fb-82c1-b65355a33fc2" xsi:nil="true"/>
    <lcf76f155ced4ddcb4097134ff3c332f xmlns="6a93e5fd-36bc-4dad-a8b3-e761cf509a9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3AB69-F835-4FC7-9A8E-8CD5DF3B9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3e5fd-36bc-4dad-a8b3-e761cf509a9e"/>
    <ds:schemaRef ds:uri="c8b3788f-d6c6-49fb-82c1-b65355a33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7E30A-3886-4E73-8DB4-8154ABF39A0F}">
  <ds:schemaRefs>
    <ds:schemaRef ds:uri="http://schemas.microsoft.com/office/2006/metadata/properties"/>
    <ds:schemaRef ds:uri="http://schemas.microsoft.com/office/infopath/2007/PartnerControls"/>
    <ds:schemaRef ds:uri="c8b3788f-d6c6-49fb-82c1-b65355a33fc2"/>
    <ds:schemaRef ds:uri="6a93e5fd-36bc-4dad-a8b3-e761cf509a9e"/>
  </ds:schemaRefs>
</ds:datastoreItem>
</file>

<file path=customXml/itemProps3.xml><?xml version="1.0" encoding="utf-8"?>
<ds:datastoreItem xmlns:ds="http://schemas.openxmlformats.org/officeDocument/2006/customXml" ds:itemID="{DC00433B-BA44-45DA-98F5-DB4A52070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Melissa</dc:creator>
  <cp:keywords/>
  <dc:description/>
  <cp:lastModifiedBy>Callahan, Peter</cp:lastModifiedBy>
  <cp:revision>3</cp:revision>
  <dcterms:created xsi:type="dcterms:W3CDTF">2023-06-02T16:25:00Z</dcterms:created>
  <dcterms:modified xsi:type="dcterms:W3CDTF">2023-06-02T16:29:00Z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0x010100FE706BA70D19FD41ACA9B8AB190D604C</vt:lpwstr>
  </property>
</Properties>
</file>