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83801" w14:textId="7DF34D21" w:rsidR="00E8688F" w:rsidRDefault="00E8688F">
      <w:pPr>
        <w:rPr>
          <w:rFonts w:ascii="Roboto Light" w:hAnsi="Roboto Light"/>
          <w:b/>
          <w:bCs/>
          <w:color w:val="000000"/>
        </w:rPr>
      </w:pPr>
      <w:r w:rsidRPr="00E8688F">
        <w:rPr>
          <w:rFonts w:ascii="Roboto Light" w:hAnsi="Roboto Light"/>
          <w:b/>
          <w:bCs/>
          <w:color w:val="000000"/>
        </w:rPr>
        <w:t>Option #1: School Staff/Coach Training (Asthma or Diabetes)</w:t>
      </w:r>
    </w:p>
    <w:p w14:paraId="075513B4" w14:textId="56BC9015" w:rsidR="00EB3745" w:rsidRPr="00EB3745" w:rsidRDefault="00EB3745" w:rsidP="00EB3745">
      <w:pPr>
        <w:rPr>
          <w:rFonts w:ascii="Roboto Light" w:hAnsi="Roboto Light"/>
          <w:color w:val="000000"/>
        </w:rPr>
      </w:pPr>
      <w:r w:rsidRPr="00EB3745">
        <w:rPr>
          <w:rFonts w:ascii="Roboto Light" w:hAnsi="Roboto Light"/>
          <w:color w:val="000000"/>
        </w:rPr>
        <w:t xml:space="preserve">Using educational materials provided by the Montana </w:t>
      </w:r>
      <w:r>
        <w:rPr>
          <w:rFonts w:ascii="Roboto Light" w:hAnsi="Roboto Light"/>
          <w:color w:val="000000"/>
        </w:rPr>
        <w:t xml:space="preserve">Diabetes or </w:t>
      </w:r>
      <w:r w:rsidRPr="00EB3745">
        <w:rPr>
          <w:rFonts w:ascii="Roboto Light" w:hAnsi="Roboto Light"/>
          <w:color w:val="000000"/>
        </w:rPr>
        <w:t xml:space="preserve">Asthma Control Program, award recipients will provide asthma education and training to </w:t>
      </w:r>
      <w:r w:rsidR="00895F47" w:rsidRPr="00EB3745">
        <w:rPr>
          <w:rFonts w:ascii="Roboto Light" w:hAnsi="Roboto Light"/>
          <w:color w:val="000000"/>
        </w:rPr>
        <w:t>schoolteachers</w:t>
      </w:r>
      <w:r w:rsidRPr="00EB3745">
        <w:rPr>
          <w:rFonts w:ascii="Roboto Light" w:hAnsi="Roboto Light"/>
          <w:color w:val="000000"/>
        </w:rPr>
        <w:t xml:space="preserve">, staff and/or coaches. Educators may choose to focus their asthma education and training towards all school staff by using the “Creating Asthma Friendly Schools” resource guide. Alternatively, the training can be tailored towards coaches using </w:t>
      </w:r>
      <w:proofErr w:type="gramStart"/>
      <w:r w:rsidRPr="00EB3745">
        <w:rPr>
          <w:rFonts w:ascii="Roboto Light" w:hAnsi="Roboto Light"/>
          <w:color w:val="000000"/>
        </w:rPr>
        <w:t>a slightly different presentation</w:t>
      </w:r>
      <w:proofErr w:type="gramEnd"/>
      <w:r w:rsidRPr="00EB3745">
        <w:rPr>
          <w:rFonts w:ascii="Roboto Light" w:hAnsi="Roboto Light"/>
          <w:color w:val="000000"/>
        </w:rPr>
        <w:t xml:space="preserve"> and additional coaching resources.</w:t>
      </w:r>
    </w:p>
    <w:p w14:paraId="5F031489" w14:textId="23B3BF24" w:rsidR="00613F12" w:rsidRDefault="00EB3745" w:rsidP="00EB3745">
      <w:pPr>
        <w:rPr>
          <w:rFonts w:ascii="Roboto Light" w:hAnsi="Roboto Light"/>
          <w:color w:val="000000"/>
        </w:rPr>
      </w:pPr>
      <w:r>
        <w:rPr>
          <w:rFonts w:ascii="Roboto Light" w:hAnsi="Roboto Light"/>
          <w:color w:val="000000"/>
        </w:rPr>
        <w:t>For project deliverables to be considered met</w:t>
      </w:r>
      <w:r w:rsidR="00F82380">
        <w:rPr>
          <w:rFonts w:ascii="Roboto Light" w:hAnsi="Roboto Light"/>
          <w:color w:val="000000"/>
        </w:rPr>
        <w:t xml:space="preserve"> for this option</w:t>
      </w:r>
      <w:r>
        <w:rPr>
          <w:rFonts w:ascii="Roboto Light" w:hAnsi="Roboto Light"/>
          <w:color w:val="000000"/>
        </w:rPr>
        <w:t>, the following must be tru</w:t>
      </w:r>
      <w:r w:rsidR="00613F12">
        <w:rPr>
          <w:rFonts w:ascii="Roboto Light" w:hAnsi="Roboto Light"/>
          <w:color w:val="000000"/>
        </w:rPr>
        <w:t>e:</w:t>
      </w:r>
    </w:p>
    <w:p w14:paraId="54B2FB20" w14:textId="2478702A" w:rsidR="00613F12" w:rsidRPr="00613F12" w:rsidRDefault="00613F12" w:rsidP="00613F12">
      <w:pPr>
        <w:pStyle w:val="ListParagraph"/>
        <w:numPr>
          <w:ilvl w:val="0"/>
          <w:numId w:val="1"/>
        </w:numPr>
        <w:rPr>
          <w:rFonts w:ascii="Roboto Light" w:hAnsi="Roboto Light"/>
          <w:color w:val="000000"/>
        </w:rPr>
      </w:pPr>
      <w:r>
        <w:rPr>
          <w:rFonts w:ascii="Roboto Light" w:hAnsi="Roboto Light"/>
          <w:color w:val="000000"/>
        </w:rPr>
        <w:t>Project must be approved prior to implementation</w:t>
      </w:r>
    </w:p>
    <w:p w14:paraId="18C4AAE7" w14:textId="07CFA608" w:rsidR="00EB3745" w:rsidRDefault="00613F12" w:rsidP="00613F12">
      <w:pPr>
        <w:pStyle w:val="ListParagraph"/>
        <w:numPr>
          <w:ilvl w:val="0"/>
          <w:numId w:val="1"/>
        </w:numPr>
        <w:rPr>
          <w:rFonts w:ascii="Roboto Light" w:hAnsi="Roboto Light"/>
          <w:color w:val="000000"/>
        </w:rPr>
      </w:pPr>
      <w:r>
        <w:rPr>
          <w:rFonts w:ascii="Roboto Light" w:hAnsi="Roboto Light"/>
          <w:color w:val="000000"/>
        </w:rPr>
        <w:t>T</w:t>
      </w:r>
      <w:r w:rsidR="00EB3745" w:rsidRPr="00613F12">
        <w:rPr>
          <w:rFonts w:ascii="Roboto Light" w:hAnsi="Roboto Light"/>
          <w:color w:val="000000"/>
        </w:rPr>
        <w:t xml:space="preserve">raining must be provided </w:t>
      </w:r>
      <w:r w:rsidR="00895F47" w:rsidRPr="00613F12">
        <w:rPr>
          <w:rFonts w:ascii="Roboto Light" w:hAnsi="Roboto Light"/>
          <w:color w:val="000000"/>
        </w:rPr>
        <w:t>for</w:t>
      </w:r>
      <w:r w:rsidR="00EB3745" w:rsidRPr="00613F12">
        <w:rPr>
          <w:rFonts w:ascii="Roboto Light" w:hAnsi="Roboto Light"/>
          <w:color w:val="000000"/>
        </w:rPr>
        <w:t xml:space="preserve"> at least five school staff members or coaches per individual applicant </w:t>
      </w:r>
    </w:p>
    <w:p w14:paraId="51A7E4A6" w14:textId="6BCAE51F" w:rsidR="00613F12" w:rsidRDefault="00613F12" w:rsidP="00613F12">
      <w:pPr>
        <w:pStyle w:val="ListParagraph"/>
        <w:numPr>
          <w:ilvl w:val="0"/>
          <w:numId w:val="1"/>
        </w:numPr>
        <w:rPr>
          <w:rFonts w:ascii="Roboto Light" w:hAnsi="Roboto Light"/>
          <w:color w:val="000000"/>
        </w:rPr>
      </w:pPr>
      <w:r>
        <w:rPr>
          <w:rFonts w:ascii="Roboto Light" w:hAnsi="Roboto Light"/>
          <w:color w:val="000000"/>
        </w:rPr>
        <w:t>Project must be completed during the same school year that funding is awarded</w:t>
      </w:r>
    </w:p>
    <w:p w14:paraId="7AF064A9" w14:textId="2D472203" w:rsidR="00EB3745" w:rsidRDefault="00613F12" w:rsidP="00F82380">
      <w:pPr>
        <w:pStyle w:val="ListParagraph"/>
        <w:numPr>
          <w:ilvl w:val="0"/>
          <w:numId w:val="1"/>
        </w:numPr>
        <w:rPr>
          <w:rFonts w:ascii="Roboto Light" w:hAnsi="Roboto Light"/>
          <w:color w:val="000000"/>
        </w:rPr>
      </w:pPr>
      <w:r>
        <w:rPr>
          <w:rFonts w:ascii="Roboto Light" w:hAnsi="Roboto Light"/>
          <w:color w:val="000000"/>
        </w:rPr>
        <w:t>Outcomes report must be received by May 31</w:t>
      </w:r>
      <w:r w:rsidRPr="00613F12">
        <w:rPr>
          <w:rFonts w:ascii="Roboto Light" w:hAnsi="Roboto Light"/>
          <w:color w:val="000000"/>
          <w:vertAlign w:val="superscript"/>
        </w:rPr>
        <w:t>st</w:t>
      </w:r>
      <w:r>
        <w:rPr>
          <w:rFonts w:ascii="Roboto Light" w:hAnsi="Roboto Light"/>
          <w:color w:val="000000"/>
        </w:rPr>
        <w:t xml:space="preserve"> of the school year </w:t>
      </w:r>
      <w:r w:rsidR="00895F47">
        <w:rPr>
          <w:rFonts w:ascii="Roboto Light" w:hAnsi="Roboto Light"/>
          <w:color w:val="000000"/>
        </w:rPr>
        <w:t>of which the</w:t>
      </w:r>
      <w:r>
        <w:rPr>
          <w:rFonts w:ascii="Roboto Light" w:hAnsi="Roboto Light"/>
          <w:color w:val="000000"/>
        </w:rPr>
        <w:t xml:space="preserve"> funding is awarded.  Report must display completion of the project and address every item in the report must have a response.  </w:t>
      </w:r>
    </w:p>
    <w:p w14:paraId="157BF471" w14:textId="77777777" w:rsidR="00B65401" w:rsidRPr="00F82380" w:rsidRDefault="00B65401" w:rsidP="00B65401">
      <w:pPr>
        <w:pStyle w:val="ListParagraph"/>
        <w:rPr>
          <w:rFonts w:ascii="Roboto Light" w:hAnsi="Roboto Light"/>
          <w:color w:val="000000"/>
        </w:rPr>
      </w:pPr>
    </w:p>
    <w:p w14:paraId="2B2F6003" w14:textId="77777777" w:rsidR="00EB3745" w:rsidRPr="00EB3745" w:rsidRDefault="00E8688F" w:rsidP="00E8688F">
      <w:pPr>
        <w:rPr>
          <w:rFonts w:ascii="Roboto Light" w:hAnsi="Roboto Light"/>
          <w:b/>
          <w:bCs/>
          <w:color w:val="000000"/>
        </w:rPr>
      </w:pPr>
      <w:r w:rsidRPr="00EB3745">
        <w:rPr>
          <w:rFonts w:ascii="Roboto Light" w:hAnsi="Roboto Light"/>
          <w:b/>
          <w:bCs/>
          <w:color w:val="000000"/>
        </w:rPr>
        <w:t>Option #2: Implement Stock Albuterol</w:t>
      </w:r>
    </w:p>
    <w:p w14:paraId="05622D5F" w14:textId="77777777" w:rsidR="00992585" w:rsidRDefault="00992585" w:rsidP="00992585">
      <w:pPr>
        <w:rPr>
          <w:rFonts w:ascii="Roboto Light" w:hAnsi="Roboto Light"/>
          <w:color w:val="000000"/>
        </w:rPr>
      </w:pPr>
      <w:r w:rsidRPr="00AC0E13">
        <w:rPr>
          <w:rFonts w:ascii="Roboto Light" w:hAnsi="Roboto Light"/>
          <w:color w:val="000000"/>
        </w:rPr>
        <w:t xml:space="preserve">Stock </w:t>
      </w:r>
      <w:r>
        <w:rPr>
          <w:rFonts w:ascii="Roboto Light" w:hAnsi="Roboto Light"/>
          <w:color w:val="000000"/>
        </w:rPr>
        <w:t>al</w:t>
      </w:r>
      <w:r w:rsidRPr="00AC0E13">
        <w:rPr>
          <w:rFonts w:ascii="Roboto Light" w:hAnsi="Roboto Light"/>
          <w:color w:val="000000"/>
        </w:rPr>
        <w:t xml:space="preserve">buterol aims to reduce the number of 911 calls, emergency medical services (EMS) transports, and missed school days </w:t>
      </w:r>
      <w:r>
        <w:rPr>
          <w:rFonts w:ascii="Roboto Light" w:hAnsi="Roboto Light"/>
          <w:color w:val="000000"/>
        </w:rPr>
        <w:t>due to</w:t>
      </w:r>
      <w:r w:rsidRPr="00AC0E13">
        <w:rPr>
          <w:rFonts w:ascii="Roboto Light" w:hAnsi="Roboto Light"/>
          <w:color w:val="000000"/>
        </w:rPr>
        <w:t xml:space="preserve"> asthma attacks by better equipping schools to handle respiratory emergencies.</w:t>
      </w:r>
    </w:p>
    <w:p w14:paraId="1220AEB0" w14:textId="1E49DC13" w:rsidR="00EB3745" w:rsidRPr="00EB3745" w:rsidRDefault="00992585" w:rsidP="00EB3745">
      <w:pPr>
        <w:rPr>
          <w:rFonts w:ascii="Roboto Light" w:hAnsi="Roboto Light"/>
          <w:color w:val="000000"/>
        </w:rPr>
      </w:pPr>
      <w:r>
        <w:rPr>
          <w:rFonts w:ascii="Roboto Light" w:hAnsi="Roboto Light"/>
          <w:color w:val="000000"/>
        </w:rPr>
        <w:t>Grantees</w:t>
      </w:r>
      <w:r w:rsidR="00EB3745" w:rsidRPr="00EB3745">
        <w:rPr>
          <w:rFonts w:ascii="Roboto Light" w:hAnsi="Roboto Light"/>
          <w:color w:val="000000"/>
        </w:rPr>
        <w:t xml:space="preserve"> will </w:t>
      </w:r>
      <w:r>
        <w:rPr>
          <w:rFonts w:ascii="Roboto Light" w:hAnsi="Roboto Light"/>
          <w:color w:val="000000"/>
        </w:rPr>
        <w:t xml:space="preserve">implement and sustain a stock albuterol program in their school or district to ensure rapid response to asthma symptoms and respiratory distress. </w:t>
      </w:r>
      <w:r w:rsidR="00F82380">
        <w:rPr>
          <w:rFonts w:ascii="Roboto Light" w:hAnsi="Roboto Light"/>
          <w:color w:val="000000"/>
        </w:rPr>
        <w:t xml:space="preserve"> Project may include time used for implementation approval, development of policies and procedures/protocols, obtaining an order for stock albuterol, working with a pharmacy to obtain medication/spacers, informing parents and training staff.</w:t>
      </w:r>
    </w:p>
    <w:p w14:paraId="0ADA3E41" w14:textId="77777777" w:rsidR="00EB3745" w:rsidRPr="00EB3745" w:rsidRDefault="00EB3745" w:rsidP="00EB3745">
      <w:pPr>
        <w:rPr>
          <w:rFonts w:ascii="Roboto Light" w:hAnsi="Roboto Light"/>
          <w:color w:val="000000"/>
        </w:rPr>
      </w:pPr>
      <w:r w:rsidRPr="00EB3745">
        <w:rPr>
          <w:rFonts w:ascii="Roboto Light" w:hAnsi="Roboto Light"/>
          <w:color w:val="000000"/>
        </w:rPr>
        <w:t>*Note: Grant funding may not be used to directly pay for albuterol medication, spacers, or other medical equipment.</w:t>
      </w:r>
    </w:p>
    <w:p w14:paraId="37750E0E" w14:textId="474AC443" w:rsidR="00F82380" w:rsidRDefault="00F82380" w:rsidP="00F82380">
      <w:pPr>
        <w:rPr>
          <w:rFonts w:ascii="Roboto Light" w:hAnsi="Roboto Light"/>
          <w:color w:val="000000"/>
        </w:rPr>
      </w:pPr>
      <w:r>
        <w:rPr>
          <w:rFonts w:ascii="Roboto Light" w:hAnsi="Roboto Light"/>
          <w:color w:val="000000"/>
        </w:rPr>
        <w:t>For project deliverables to be considered met</w:t>
      </w:r>
      <w:r>
        <w:rPr>
          <w:rFonts w:ascii="Roboto Light" w:hAnsi="Roboto Light"/>
          <w:color w:val="000000"/>
        </w:rPr>
        <w:t xml:space="preserve"> for this option</w:t>
      </w:r>
      <w:r>
        <w:rPr>
          <w:rFonts w:ascii="Roboto Light" w:hAnsi="Roboto Light"/>
          <w:color w:val="000000"/>
        </w:rPr>
        <w:t>, the following must be true:</w:t>
      </w:r>
    </w:p>
    <w:p w14:paraId="20A8F080" w14:textId="77777777" w:rsidR="00F82380" w:rsidRPr="00613F12" w:rsidRDefault="00F82380" w:rsidP="00F82380">
      <w:pPr>
        <w:pStyle w:val="ListParagraph"/>
        <w:numPr>
          <w:ilvl w:val="0"/>
          <w:numId w:val="1"/>
        </w:numPr>
        <w:rPr>
          <w:rFonts w:ascii="Roboto Light" w:hAnsi="Roboto Light"/>
          <w:color w:val="000000"/>
        </w:rPr>
      </w:pPr>
      <w:r>
        <w:rPr>
          <w:rFonts w:ascii="Roboto Light" w:hAnsi="Roboto Light"/>
          <w:color w:val="000000"/>
        </w:rPr>
        <w:t>Project must be approved prior to implementation</w:t>
      </w:r>
    </w:p>
    <w:p w14:paraId="0C1F27EF" w14:textId="1C91C1B6" w:rsidR="00F82380" w:rsidRDefault="00F82380" w:rsidP="00F82380">
      <w:pPr>
        <w:pStyle w:val="ListParagraph"/>
        <w:numPr>
          <w:ilvl w:val="0"/>
          <w:numId w:val="1"/>
        </w:numPr>
        <w:rPr>
          <w:rFonts w:ascii="Roboto Light" w:hAnsi="Roboto Light"/>
          <w:color w:val="000000"/>
        </w:rPr>
      </w:pPr>
      <w:r>
        <w:rPr>
          <w:rFonts w:ascii="Roboto Light" w:hAnsi="Roboto Light"/>
          <w:color w:val="000000"/>
        </w:rPr>
        <w:t>Stock albuterol must be fully implemented in the school/district</w:t>
      </w:r>
    </w:p>
    <w:p w14:paraId="224BAF9A" w14:textId="77777777" w:rsidR="00F82380" w:rsidRDefault="00F82380" w:rsidP="00F82380">
      <w:pPr>
        <w:pStyle w:val="ListParagraph"/>
        <w:numPr>
          <w:ilvl w:val="0"/>
          <w:numId w:val="1"/>
        </w:numPr>
        <w:rPr>
          <w:rFonts w:ascii="Roboto Light" w:hAnsi="Roboto Light"/>
          <w:color w:val="000000"/>
        </w:rPr>
      </w:pPr>
      <w:r>
        <w:rPr>
          <w:rFonts w:ascii="Roboto Light" w:hAnsi="Roboto Light"/>
          <w:color w:val="000000"/>
        </w:rPr>
        <w:t>Project must be completed during the same school year that funding is awarded</w:t>
      </w:r>
    </w:p>
    <w:p w14:paraId="4925322E" w14:textId="1DC5C343" w:rsidR="00B65401" w:rsidRDefault="00F82380" w:rsidP="00B65401">
      <w:pPr>
        <w:pStyle w:val="ListParagraph"/>
        <w:numPr>
          <w:ilvl w:val="0"/>
          <w:numId w:val="1"/>
        </w:numPr>
        <w:rPr>
          <w:rFonts w:ascii="Roboto Light" w:hAnsi="Roboto Light"/>
          <w:color w:val="000000"/>
        </w:rPr>
      </w:pPr>
      <w:r>
        <w:rPr>
          <w:rFonts w:ascii="Roboto Light" w:hAnsi="Roboto Light"/>
          <w:color w:val="000000"/>
        </w:rPr>
        <w:t>Outcomes report must be received by May 31</w:t>
      </w:r>
      <w:r w:rsidRPr="00613F12">
        <w:rPr>
          <w:rFonts w:ascii="Roboto Light" w:hAnsi="Roboto Light"/>
          <w:color w:val="000000"/>
          <w:vertAlign w:val="superscript"/>
        </w:rPr>
        <w:t>st</w:t>
      </w:r>
      <w:r>
        <w:rPr>
          <w:rFonts w:ascii="Roboto Light" w:hAnsi="Roboto Light"/>
          <w:color w:val="000000"/>
        </w:rPr>
        <w:t xml:space="preserve"> of the school year </w:t>
      </w:r>
      <w:r w:rsidR="00895F47">
        <w:rPr>
          <w:rFonts w:ascii="Roboto Light" w:hAnsi="Roboto Light"/>
          <w:color w:val="000000"/>
        </w:rPr>
        <w:t xml:space="preserve">of which the </w:t>
      </w:r>
      <w:r>
        <w:rPr>
          <w:rFonts w:ascii="Roboto Light" w:hAnsi="Roboto Light"/>
          <w:color w:val="000000"/>
        </w:rPr>
        <w:t xml:space="preserve">funding is awarded.  Report must display completion of the project and address every item in the report must have a response.  </w:t>
      </w:r>
    </w:p>
    <w:p w14:paraId="1A24A45D" w14:textId="77777777" w:rsidR="00842FE0" w:rsidRDefault="00842FE0" w:rsidP="00842FE0">
      <w:pPr>
        <w:pStyle w:val="ListParagraph"/>
        <w:rPr>
          <w:rFonts w:ascii="Roboto Light" w:hAnsi="Roboto Light"/>
          <w:color w:val="000000"/>
        </w:rPr>
      </w:pPr>
    </w:p>
    <w:p w14:paraId="5A3BBB13" w14:textId="77777777" w:rsidR="00842FE0" w:rsidRPr="00B65401" w:rsidRDefault="00842FE0" w:rsidP="00842FE0">
      <w:pPr>
        <w:pStyle w:val="ListParagraph"/>
        <w:rPr>
          <w:rFonts w:ascii="Roboto Light" w:hAnsi="Roboto Light"/>
          <w:color w:val="000000"/>
        </w:rPr>
      </w:pPr>
    </w:p>
    <w:p w14:paraId="0FE83767" w14:textId="25B2368C" w:rsidR="00EB3745" w:rsidRPr="00F82380" w:rsidRDefault="00E8688F">
      <w:pPr>
        <w:rPr>
          <w:rFonts w:ascii="Roboto Light" w:hAnsi="Roboto Light"/>
          <w:color w:val="000000"/>
        </w:rPr>
      </w:pPr>
      <w:r w:rsidRPr="00F82380">
        <w:rPr>
          <w:rFonts w:ascii="Roboto Light" w:hAnsi="Roboto Light"/>
          <w:b/>
          <w:bCs/>
          <w:color w:val="000000"/>
        </w:rPr>
        <w:lastRenderedPageBreak/>
        <w:t>Option #3: Attend an Asthma or Diabetes Focused Continuing Education Event</w:t>
      </w:r>
    </w:p>
    <w:p w14:paraId="1BC195C5" w14:textId="75F938FF" w:rsidR="00EB3745" w:rsidRPr="00EB3745" w:rsidRDefault="00EB3745" w:rsidP="00EB3745">
      <w:pPr>
        <w:rPr>
          <w:rFonts w:ascii="Roboto Light" w:hAnsi="Roboto Light"/>
          <w:color w:val="000000"/>
        </w:rPr>
      </w:pPr>
      <w:r w:rsidRPr="00EB3745">
        <w:rPr>
          <w:rFonts w:ascii="Roboto Light" w:hAnsi="Roboto Light"/>
          <w:color w:val="000000"/>
        </w:rPr>
        <w:t xml:space="preserve">This option allows participants to use their funding to attend asthma and diabetes focused educational opportunities, such as the annual Big Sky Pulmonary Conference, an Asthma Educator Course, or the Montana Diabetes Professional Conference.  The Montana School Health Program will waive registration fees for the </w:t>
      </w:r>
      <w:r w:rsidR="00895F47" w:rsidRPr="00EB3745">
        <w:rPr>
          <w:rFonts w:ascii="Roboto Light" w:hAnsi="Roboto Light"/>
          <w:color w:val="000000"/>
        </w:rPr>
        <w:t>applicants,</w:t>
      </w:r>
      <w:r w:rsidRPr="00EB3745">
        <w:rPr>
          <w:rFonts w:ascii="Roboto Light" w:hAnsi="Roboto Light"/>
          <w:color w:val="000000"/>
        </w:rPr>
        <w:t xml:space="preserve"> and the mini-grant funding can be used for travel, lodging expenses, and substitute costs. *Waived registration is for in-person attendance only.</w:t>
      </w:r>
    </w:p>
    <w:p w14:paraId="621BD20A" w14:textId="77777777" w:rsidR="00652B5B" w:rsidRDefault="00652B5B" w:rsidP="00652B5B">
      <w:pPr>
        <w:rPr>
          <w:rFonts w:ascii="Roboto Light" w:hAnsi="Roboto Light"/>
          <w:color w:val="000000"/>
        </w:rPr>
      </w:pPr>
      <w:r>
        <w:rPr>
          <w:rFonts w:ascii="Roboto Light" w:hAnsi="Roboto Light"/>
          <w:color w:val="000000"/>
        </w:rPr>
        <w:t>For project deliverables to be considered met for this option, the following must be true:</w:t>
      </w:r>
    </w:p>
    <w:p w14:paraId="6055B860" w14:textId="77777777" w:rsidR="00652B5B" w:rsidRPr="00613F12" w:rsidRDefault="00652B5B" w:rsidP="00652B5B">
      <w:pPr>
        <w:pStyle w:val="ListParagraph"/>
        <w:numPr>
          <w:ilvl w:val="0"/>
          <w:numId w:val="1"/>
        </w:numPr>
        <w:rPr>
          <w:rFonts w:ascii="Roboto Light" w:hAnsi="Roboto Light"/>
          <w:color w:val="000000"/>
        </w:rPr>
      </w:pPr>
      <w:r>
        <w:rPr>
          <w:rFonts w:ascii="Roboto Light" w:hAnsi="Roboto Light"/>
          <w:color w:val="000000"/>
        </w:rPr>
        <w:t>Project must be approved prior to implementation</w:t>
      </w:r>
    </w:p>
    <w:p w14:paraId="538F268C" w14:textId="3FCF6360" w:rsidR="00652B5B" w:rsidRDefault="00652B5B" w:rsidP="00652B5B">
      <w:pPr>
        <w:pStyle w:val="ListParagraph"/>
        <w:numPr>
          <w:ilvl w:val="0"/>
          <w:numId w:val="1"/>
        </w:numPr>
        <w:rPr>
          <w:rFonts w:ascii="Roboto Light" w:hAnsi="Roboto Light"/>
          <w:color w:val="000000"/>
        </w:rPr>
      </w:pPr>
      <w:r>
        <w:rPr>
          <w:rFonts w:ascii="Roboto Light" w:hAnsi="Roboto Light"/>
          <w:color w:val="000000"/>
        </w:rPr>
        <w:t>The applicant must attend at least one approved educational event in person</w:t>
      </w:r>
    </w:p>
    <w:p w14:paraId="11BE46B5" w14:textId="2B870FAC" w:rsidR="00652B5B" w:rsidRDefault="00652B5B" w:rsidP="00652B5B">
      <w:pPr>
        <w:pStyle w:val="ListParagraph"/>
        <w:numPr>
          <w:ilvl w:val="0"/>
          <w:numId w:val="1"/>
        </w:numPr>
        <w:rPr>
          <w:rFonts w:ascii="Roboto Light" w:hAnsi="Roboto Light"/>
          <w:color w:val="000000"/>
        </w:rPr>
      </w:pPr>
      <w:r w:rsidRPr="00EB3745">
        <w:rPr>
          <w:rFonts w:ascii="Roboto Light" w:hAnsi="Roboto Light"/>
          <w:color w:val="000000"/>
        </w:rPr>
        <w:t xml:space="preserve">The school </w:t>
      </w:r>
      <w:proofErr w:type="gramStart"/>
      <w:r w:rsidRPr="00EB3745">
        <w:rPr>
          <w:rFonts w:ascii="Roboto Light" w:hAnsi="Roboto Light"/>
          <w:color w:val="000000"/>
        </w:rPr>
        <w:t>representative</w:t>
      </w:r>
      <w:proofErr w:type="gramEnd"/>
      <w:r w:rsidRPr="00EB3745">
        <w:rPr>
          <w:rFonts w:ascii="Roboto Light" w:hAnsi="Roboto Light"/>
          <w:color w:val="000000"/>
        </w:rPr>
        <w:t xml:space="preserve"> attending the conference must directly work with school health initiatives or policies. DPHHS may ask for a brief justification for staff attending a conference and the clinical benefit. </w:t>
      </w:r>
    </w:p>
    <w:p w14:paraId="35C6A360" w14:textId="77777777" w:rsidR="00652B5B" w:rsidRDefault="00652B5B" w:rsidP="00652B5B">
      <w:pPr>
        <w:pStyle w:val="ListParagraph"/>
        <w:numPr>
          <w:ilvl w:val="0"/>
          <w:numId w:val="1"/>
        </w:numPr>
        <w:rPr>
          <w:rFonts w:ascii="Roboto Light" w:hAnsi="Roboto Light"/>
          <w:color w:val="000000"/>
        </w:rPr>
      </w:pPr>
      <w:r>
        <w:rPr>
          <w:rFonts w:ascii="Roboto Light" w:hAnsi="Roboto Light"/>
          <w:color w:val="000000"/>
        </w:rPr>
        <w:t>Project must be completed during the same school year that funding is awarded</w:t>
      </w:r>
    </w:p>
    <w:p w14:paraId="17B533A0" w14:textId="360D7C37" w:rsidR="00EB3745" w:rsidRDefault="00652B5B" w:rsidP="00652B5B">
      <w:pPr>
        <w:pStyle w:val="ListParagraph"/>
        <w:numPr>
          <w:ilvl w:val="0"/>
          <w:numId w:val="1"/>
        </w:numPr>
        <w:rPr>
          <w:rFonts w:ascii="Roboto Light" w:hAnsi="Roboto Light"/>
          <w:color w:val="000000"/>
        </w:rPr>
      </w:pPr>
      <w:r>
        <w:rPr>
          <w:rFonts w:ascii="Roboto Light" w:hAnsi="Roboto Light"/>
          <w:color w:val="000000"/>
        </w:rPr>
        <w:t>Outcomes report must be received by May 31</w:t>
      </w:r>
      <w:r w:rsidRPr="00613F12">
        <w:rPr>
          <w:rFonts w:ascii="Roboto Light" w:hAnsi="Roboto Light"/>
          <w:color w:val="000000"/>
          <w:vertAlign w:val="superscript"/>
        </w:rPr>
        <w:t>st</w:t>
      </w:r>
      <w:r>
        <w:rPr>
          <w:rFonts w:ascii="Roboto Light" w:hAnsi="Roboto Light"/>
          <w:color w:val="000000"/>
        </w:rPr>
        <w:t xml:space="preserve"> of the school year </w:t>
      </w:r>
      <w:r w:rsidR="00895F47">
        <w:rPr>
          <w:rFonts w:ascii="Roboto Light" w:hAnsi="Roboto Light"/>
          <w:color w:val="000000"/>
        </w:rPr>
        <w:t>of which the</w:t>
      </w:r>
      <w:r>
        <w:rPr>
          <w:rFonts w:ascii="Roboto Light" w:hAnsi="Roboto Light"/>
          <w:color w:val="000000"/>
        </w:rPr>
        <w:t xml:space="preserve"> funding is awarded.  Report must display completion of the project and address every item in the report must have a response.  </w:t>
      </w:r>
    </w:p>
    <w:p w14:paraId="30DF45EB" w14:textId="77777777" w:rsidR="00B65401" w:rsidRPr="00652B5B" w:rsidRDefault="00B65401" w:rsidP="00B65401">
      <w:pPr>
        <w:pStyle w:val="ListParagraph"/>
        <w:rPr>
          <w:rFonts w:ascii="Roboto Light" w:hAnsi="Roboto Light"/>
          <w:color w:val="000000"/>
        </w:rPr>
      </w:pPr>
    </w:p>
    <w:p w14:paraId="56DE38B6" w14:textId="7F460842" w:rsidR="00EB3745" w:rsidRDefault="00E8688F">
      <w:pPr>
        <w:rPr>
          <w:rFonts w:ascii="Roboto Light" w:hAnsi="Roboto Light"/>
          <w:b/>
          <w:bCs/>
          <w:color w:val="000000"/>
        </w:rPr>
      </w:pPr>
      <w:r>
        <w:rPr>
          <w:rFonts w:ascii="Roboto Light" w:hAnsi="Roboto Light"/>
          <w:b/>
          <w:bCs/>
          <w:color w:val="000000"/>
        </w:rPr>
        <w:t>Option #4: Teach an Asthma Self -Management Curriculum to Students</w:t>
      </w:r>
    </w:p>
    <w:p w14:paraId="4701EA3D" w14:textId="626DAEBC" w:rsidR="00B65401" w:rsidRDefault="00EB3745">
      <w:pPr>
        <w:rPr>
          <w:rFonts w:ascii="Roboto Light" w:hAnsi="Roboto Light"/>
          <w:color w:val="000000"/>
        </w:rPr>
      </w:pPr>
      <w:r w:rsidRPr="00EB3745">
        <w:rPr>
          <w:rFonts w:ascii="Roboto Light" w:hAnsi="Roboto Light"/>
          <w:color w:val="000000"/>
        </w:rPr>
        <w:t xml:space="preserve">Applicants will teach an asthma self-management curriculum to students with asthma, using </w:t>
      </w:r>
      <w:r w:rsidR="00B65401">
        <w:rPr>
          <w:rFonts w:ascii="Roboto Light" w:hAnsi="Roboto Light"/>
          <w:color w:val="000000"/>
        </w:rPr>
        <w:t xml:space="preserve">either </w:t>
      </w:r>
      <w:r w:rsidRPr="00EB3745">
        <w:rPr>
          <w:rFonts w:ascii="Roboto Light" w:hAnsi="Roboto Light"/>
          <w:color w:val="000000"/>
        </w:rPr>
        <w:t>the Open Airways for Schools Program or the Kickn' Asthma Program (depending on the age of the students)</w:t>
      </w:r>
      <w:r w:rsidR="00B65401">
        <w:rPr>
          <w:rFonts w:ascii="Roboto Light" w:hAnsi="Roboto Light"/>
          <w:color w:val="000000"/>
        </w:rPr>
        <w:t xml:space="preserve"> through the American Lung Association. Alternatively, a school nurse or asthma education can use their expertise and knowledge to provide self-management to students with asthma that covers</w:t>
      </w:r>
      <w:r w:rsidR="00842FE0">
        <w:rPr>
          <w:rFonts w:ascii="Roboto Light" w:hAnsi="Roboto Light"/>
          <w:color w:val="000000"/>
        </w:rPr>
        <w:t>, at a minimum,</w:t>
      </w:r>
      <w:r w:rsidR="00B65401">
        <w:rPr>
          <w:rFonts w:ascii="Roboto Light" w:hAnsi="Roboto Light"/>
          <w:color w:val="000000"/>
        </w:rPr>
        <w:t xml:space="preserve"> the following topics:  </w:t>
      </w:r>
      <w:r w:rsidR="00B65401" w:rsidRPr="00B65401">
        <w:rPr>
          <w:rFonts w:ascii="Roboto Light" w:hAnsi="Roboto Light"/>
          <w:color w:val="000000"/>
        </w:rPr>
        <w:t>1) the different types of asthma medications and their uses; 2) inhaler technique; 3) recognizing the early warning signs and symptoms of an asthma attack; 4) avoidance and/or elimination of asthma triggers; and 5) controlling exercise-induced asthma</w:t>
      </w:r>
      <w:r w:rsidR="00B65401">
        <w:rPr>
          <w:rFonts w:ascii="Roboto Light" w:hAnsi="Roboto Light"/>
          <w:color w:val="000000"/>
        </w:rPr>
        <w:t>.</w:t>
      </w:r>
      <w:r w:rsidR="00B65401" w:rsidRPr="00B65401">
        <w:rPr>
          <w:rFonts w:ascii="Roboto Light" w:hAnsi="Roboto Light"/>
          <w:color w:val="000000"/>
        </w:rPr>
        <w:t xml:space="preserve"> </w:t>
      </w:r>
      <w:r w:rsidR="00B65401">
        <w:rPr>
          <w:rFonts w:ascii="Roboto Light" w:hAnsi="Roboto Light"/>
          <w:color w:val="000000"/>
        </w:rPr>
        <w:t xml:space="preserve">At least 1 hour must be spent with each student receiving the training.  Applicants may partner with healthcare and/or public health partners to offer this training.  </w:t>
      </w:r>
      <w:r w:rsidRPr="00EB3745">
        <w:rPr>
          <w:rFonts w:ascii="Roboto Light" w:hAnsi="Roboto Light"/>
          <w:color w:val="000000"/>
        </w:rPr>
        <w:t> </w:t>
      </w:r>
    </w:p>
    <w:p w14:paraId="59025D0A" w14:textId="77777777" w:rsidR="00B65401" w:rsidRDefault="00B65401" w:rsidP="00B65401">
      <w:pPr>
        <w:rPr>
          <w:rFonts w:ascii="Roboto Light" w:hAnsi="Roboto Light"/>
          <w:color w:val="000000"/>
        </w:rPr>
      </w:pPr>
      <w:r>
        <w:rPr>
          <w:rFonts w:ascii="Roboto Light" w:hAnsi="Roboto Light"/>
          <w:color w:val="000000"/>
        </w:rPr>
        <w:t>For project deliverables to be considered met for this option, the following must be true:</w:t>
      </w:r>
    </w:p>
    <w:p w14:paraId="4AB8308F" w14:textId="77777777" w:rsidR="00B65401" w:rsidRPr="00613F12" w:rsidRDefault="00B65401" w:rsidP="00B65401">
      <w:pPr>
        <w:pStyle w:val="ListParagraph"/>
        <w:numPr>
          <w:ilvl w:val="0"/>
          <w:numId w:val="1"/>
        </w:numPr>
        <w:rPr>
          <w:rFonts w:ascii="Roboto Light" w:hAnsi="Roboto Light"/>
          <w:color w:val="000000"/>
        </w:rPr>
      </w:pPr>
      <w:r>
        <w:rPr>
          <w:rFonts w:ascii="Roboto Light" w:hAnsi="Roboto Light"/>
          <w:color w:val="000000"/>
        </w:rPr>
        <w:t>Project must be approved prior to implementation</w:t>
      </w:r>
    </w:p>
    <w:p w14:paraId="2F05EEE1" w14:textId="7528305C" w:rsidR="00B65401" w:rsidRDefault="00B65401" w:rsidP="00B65401">
      <w:pPr>
        <w:pStyle w:val="ListParagraph"/>
        <w:numPr>
          <w:ilvl w:val="0"/>
          <w:numId w:val="1"/>
        </w:numPr>
        <w:rPr>
          <w:rFonts w:ascii="Roboto Light" w:hAnsi="Roboto Light"/>
          <w:color w:val="000000"/>
        </w:rPr>
      </w:pPr>
      <w:r>
        <w:rPr>
          <w:rFonts w:ascii="Roboto Light" w:hAnsi="Roboto Light"/>
          <w:color w:val="000000"/>
        </w:rPr>
        <w:t>A</w:t>
      </w:r>
      <w:r w:rsidRPr="00EB3745">
        <w:rPr>
          <w:rFonts w:ascii="Roboto Light" w:hAnsi="Roboto Light"/>
          <w:color w:val="000000"/>
        </w:rPr>
        <w:t xml:space="preserve">sthma self-management education must be provided </w:t>
      </w:r>
      <w:proofErr w:type="gramStart"/>
      <w:r w:rsidRPr="00EB3745">
        <w:rPr>
          <w:rFonts w:ascii="Roboto Light" w:hAnsi="Roboto Light"/>
          <w:color w:val="000000"/>
        </w:rPr>
        <w:t>to</w:t>
      </w:r>
      <w:proofErr w:type="gramEnd"/>
      <w:r w:rsidRPr="00EB3745">
        <w:rPr>
          <w:rFonts w:ascii="Roboto Light" w:hAnsi="Roboto Light"/>
          <w:color w:val="000000"/>
        </w:rPr>
        <w:t xml:space="preserve"> at least five students</w:t>
      </w:r>
    </w:p>
    <w:p w14:paraId="02D7B654" w14:textId="4CCEA7BD" w:rsidR="00B65401" w:rsidRDefault="00B65401" w:rsidP="00B65401">
      <w:pPr>
        <w:pStyle w:val="ListParagraph"/>
        <w:numPr>
          <w:ilvl w:val="0"/>
          <w:numId w:val="1"/>
        </w:numPr>
        <w:rPr>
          <w:rFonts w:ascii="Roboto Light" w:hAnsi="Roboto Light"/>
          <w:color w:val="000000"/>
        </w:rPr>
      </w:pPr>
      <w:r>
        <w:rPr>
          <w:rFonts w:ascii="Roboto Light" w:hAnsi="Roboto Light"/>
          <w:color w:val="000000"/>
        </w:rPr>
        <w:t>Project must be completed during the same school year that funding is awarded</w:t>
      </w:r>
    </w:p>
    <w:p w14:paraId="287A5616" w14:textId="46DED093" w:rsidR="00B65401" w:rsidRPr="00842FE0" w:rsidRDefault="00B65401" w:rsidP="00842FE0">
      <w:pPr>
        <w:pStyle w:val="ListParagraph"/>
        <w:numPr>
          <w:ilvl w:val="0"/>
          <w:numId w:val="1"/>
        </w:numPr>
        <w:rPr>
          <w:rFonts w:ascii="Roboto Light" w:hAnsi="Roboto Light"/>
          <w:color w:val="000000"/>
        </w:rPr>
      </w:pPr>
      <w:r>
        <w:rPr>
          <w:rFonts w:ascii="Roboto Light" w:hAnsi="Roboto Light"/>
          <w:color w:val="000000"/>
        </w:rPr>
        <w:t>Outcomes report must be received by May 31</w:t>
      </w:r>
      <w:r w:rsidRPr="00613F12">
        <w:rPr>
          <w:rFonts w:ascii="Roboto Light" w:hAnsi="Roboto Light"/>
          <w:color w:val="000000"/>
          <w:vertAlign w:val="superscript"/>
        </w:rPr>
        <w:t>st</w:t>
      </w:r>
      <w:r>
        <w:rPr>
          <w:rFonts w:ascii="Roboto Light" w:hAnsi="Roboto Light"/>
          <w:color w:val="000000"/>
        </w:rPr>
        <w:t xml:space="preserve"> of the school year of which the funding is awarded.  Report must display completion of the project and address every item in the report must have a response.</w:t>
      </w:r>
    </w:p>
    <w:p w14:paraId="0C6BB15C" w14:textId="78CE6411" w:rsidR="00EB3745" w:rsidRDefault="00E8688F">
      <w:pPr>
        <w:rPr>
          <w:rFonts w:ascii="Roboto Light" w:hAnsi="Roboto Light"/>
          <w:b/>
          <w:bCs/>
          <w:color w:val="000000"/>
        </w:rPr>
      </w:pPr>
      <w:r>
        <w:rPr>
          <w:rFonts w:ascii="Roboto Light" w:hAnsi="Roboto Light"/>
          <w:b/>
          <w:bCs/>
          <w:color w:val="000000"/>
        </w:rPr>
        <w:lastRenderedPageBreak/>
        <w:t>Option #5: Facilitate CPR/First Aid Training</w:t>
      </w:r>
    </w:p>
    <w:p w14:paraId="664DA0BA" w14:textId="77777777" w:rsidR="00415358" w:rsidRDefault="00EB3745" w:rsidP="00EB3745">
      <w:pPr>
        <w:rPr>
          <w:rFonts w:ascii="Roboto Light" w:hAnsi="Roboto Light"/>
          <w:color w:val="000000"/>
        </w:rPr>
      </w:pPr>
      <w:r w:rsidRPr="00EB3745">
        <w:rPr>
          <w:rFonts w:ascii="Roboto Light" w:hAnsi="Roboto Light"/>
          <w:color w:val="000000"/>
        </w:rPr>
        <w:t xml:space="preserve">This option provides </w:t>
      </w:r>
      <w:proofErr w:type="gramStart"/>
      <w:r w:rsidRPr="00EB3745">
        <w:rPr>
          <w:rFonts w:ascii="Roboto Light" w:hAnsi="Roboto Light"/>
          <w:color w:val="000000"/>
        </w:rPr>
        <w:t>applicants</w:t>
      </w:r>
      <w:proofErr w:type="gramEnd"/>
      <w:r w:rsidRPr="00EB3745">
        <w:rPr>
          <w:rFonts w:ascii="Roboto Light" w:hAnsi="Roboto Light"/>
          <w:color w:val="000000"/>
        </w:rPr>
        <w:t xml:space="preserve"> the opportunity to partner with a certified instructor to bring CPR/First Aid Training to the school. The CPR/First Aid Training grants are intended to support student and/or staff training in providing CPR/First Aid in emergency situations. </w:t>
      </w:r>
    </w:p>
    <w:p w14:paraId="6BCC8292" w14:textId="77777777" w:rsidR="00415358" w:rsidRPr="00EB3745" w:rsidRDefault="00415358" w:rsidP="00415358">
      <w:pPr>
        <w:rPr>
          <w:rFonts w:ascii="Roboto Light" w:hAnsi="Roboto Light"/>
          <w:color w:val="000000"/>
        </w:rPr>
      </w:pPr>
      <w:r>
        <w:rPr>
          <w:rFonts w:ascii="Roboto Light" w:hAnsi="Roboto Light"/>
          <w:color w:val="000000"/>
        </w:rPr>
        <w:t>*N</w:t>
      </w:r>
      <w:r w:rsidRPr="00EB3745">
        <w:rPr>
          <w:rFonts w:ascii="Roboto Light" w:hAnsi="Roboto Light"/>
          <w:color w:val="000000"/>
        </w:rPr>
        <w:t xml:space="preserve">ote: This project is intended to facilitate school </w:t>
      </w:r>
      <w:proofErr w:type="gramStart"/>
      <w:r w:rsidRPr="00EB3745">
        <w:rPr>
          <w:rFonts w:ascii="Roboto Light" w:hAnsi="Roboto Light"/>
          <w:color w:val="000000"/>
        </w:rPr>
        <w:t>trainings</w:t>
      </w:r>
      <w:proofErr w:type="gramEnd"/>
      <w:r w:rsidRPr="00EB3745">
        <w:rPr>
          <w:rFonts w:ascii="Roboto Light" w:hAnsi="Roboto Light"/>
          <w:color w:val="000000"/>
        </w:rPr>
        <w:t xml:space="preserve">. Funding cannot be used for the purchase of AED units. </w:t>
      </w:r>
    </w:p>
    <w:p w14:paraId="5F3F70C1" w14:textId="77777777" w:rsidR="00415358" w:rsidRDefault="00415358" w:rsidP="00415358">
      <w:pPr>
        <w:rPr>
          <w:rFonts w:ascii="Roboto Light" w:hAnsi="Roboto Light"/>
          <w:color w:val="000000"/>
        </w:rPr>
      </w:pPr>
      <w:r>
        <w:rPr>
          <w:rFonts w:ascii="Roboto Light" w:hAnsi="Roboto Light"/>
          <w:color w:val="000000"/>
        </w:rPr>
        <w:t>For project deliverables to be considered met for this option, the following must be true:</w:t>
      </w:r>
    </w:p>
    <w:p w14:paraId="1FD59580" w14:textId="77777777" w:rsidR="00415358" w:rsidRPr="00613F12" w:rsidRDefault="00415358" w:rsidP="00415358">
      <w:pPr>
        <w:pStyle w:val="ListParagraph"/>
        <w:numPr>
          <w:ilvl w:val="0"/>
          <w:numId w:val="1"/>
        </w:numPr>
        <w:rPr>
          <w:rFonts w:ascii="Roboto Light" w:hAnsi="Roboto Light"/>
          <w:color w:val="000000"/>
        </w:rPr>
      </w:pPr>
      <w:r>
        <w:rPr>
          <w:rFonts w:ascii="Roboto Light" w:hAnsi="Roboto Light"/>
          <w:color w:val="000000"/>
        </w:rPr>
        <w:t>Project must be approved prior to implementation</w:t>
      </w:r>
    </w:p>
    <w:p w14:paraId="5FD50CDD" w14:textId="632FFD40" w:rsidR="00415358" w:rsidRDefault="00415358" w:rsidP="00415358">
      <w:pPr>
        <w:pStyle w:val="ListParagraph"/>
        <w:numPr>
          <w:ilvl w:val="0"/>
          <w:numId w:val="1"/>
        </w:numPr>
        <w:rPr>
          <w:rFonts w:ascii="Roboto Light" w:hAnsi="Roboto Light"/>
          <w:color w:val="000000"/>
        </w:rPr>
      </w:pPr>
      <w:r>
        <w:rPr>
          <w:rFonts w:ascii="Roboto Light" w:hAnsi="Roboto Light"/>
          <w:color w:val="000000"/>
        </w:rPr>
        <w:t>CPR/First Aid t</w:t>
      </w:r>
      <w:r w:rsidRPr="00EB3745">
        <w:rPr>
          <w:rFonts w:ascii="Roboto Light" w:hAnsi="Roboto Light"/>
          <w:color w:val="000000"/>
        </w:rPr>
        <w:t>raining</w:t>
      </w:r>
      <w:r>
        <w:rPr>
          <w:rFonts w:ascii="Roboto Light" w:hAnsi="Roboto Light"/>
          <w:color w:val="000000"/>
        </w:rPr>
        <w:t xml:space="preserve"> must be provided</w:t>
      </w:r>
      <w:r w:rsidRPr="00EB3745">
        <w:rPr>
          <w:rFonts w:ascii="Roboto Light" w:hAnsi="Roboto Light"/>
          <w:color w:val="000000"/>
        </w:rPr>
        <w:t xml:space="preserve"> </w:t>
      </w:r>
      <w:proofErr w:type="gramStart"/>
      <w:r w:rsidRPr="00EB3745">
        <w:rPr>
          <w:rFonts w:ascii="Roboto Light" w:hAnsi="Roboto Light"/>
          <w:color w:val="000000"/>
        </w:rPr>
        <w:t>to</w:t>
      </w:r>
      <w:proofErr w:type="gramEnd"/>
      <w:r w:rsidRPr="00EB3745">
        <w:rPr>
          <w:rFonts w:ascii="Roboto Light" w:hAnsi="Roboto Light"/>
          <w:color w:val="000000"/>
        </w:rPr>
        <w:t xml:space="preserve"> at least 25 students and/or staff</w:t>
      </w:r>
    </w:p>
    <w:p w14:paraId="0B5B716D" w14:textId="77777777" w:rsidR="00415358" w:rsidRDefault="00415358" w:rsidP="00415358">
      <w:pPr>
        <w:pStyle w:val="ListParagraph"/>
        <w:numPr>
          <w:ilvl w:val="0"/>
          <w:numId w:val="1"/>
        </w:numPr>
        <w:rPr>
          <w:rFonts w:ascii="Roboto Light" w:hAnsi="Roboto Light"/>
          <w:color w:val="000000"/>
        </w:rPr>
      </w:pPr>
      <w:r>
        <w:rPr>
          <w:rFonts w:ascii="Roboto Light" w:hAnsi="Roboto Light"/>
          <w:color w:val="000000"/>
        </w:rPr>
        <w:t>Project must be completed during the same school year that funding is awarded</w:t>
      </w:r>
    </w:p>
    <w:p w14:paraId="0753789A" w14:textId="53B7A4AA" w:rsidR="00415358" w:rsidRPr="00415358" w:rsidRDefault="00415358" w:rsidP="00EB3745">
      <w:pPr>
        <w:pStyle w:val="ListParagraph"/>
        <w:numPr>
          <w:ilvl w:val="0"/>
          <w:numId w:val="1"/>
        </w:numPr>
        <w:rPr>
          <w:rFonts w:ascii="Roboto Light" w:hAnsi="Roboto Light"/>
          <w:color w:val="000000"/>
        </w:rPr>
      </w:pPr>
      <w:r>
        <w:rPr>
          <w:rFonts w:ascii="Roboto Light" w:hAnsi="Roboto Light"/>
          <w:color w:val="000000"/>
        </w:rPr>
        <w:t>Outcomes report must be received by May 31</w:t>
      </w:r>
      <w:r w:rsidRPr="00613F12">
        <w:rPr>
          <w:rFonts w:ascii="Roboto Light" w:hAnsi="Roboto Light"/>
          <w:color w:val="000000"/>
          <w:vertAlign w:val="superscript"/>
        </w:rPr>
        <w:t>st</w:t>
      </w:r>
      <w:r>
        <w:rPr>
          <w:rFonts w:ascii="Roboto Light" w:hAnsi="Roboto Light"/>
          <w:color w:val="000000"/>
        </w:rPr>
        <w:t xml:space="preserve"> of the school year of which the funding is awarded.  Report must display completion of the project and address every item in the report must have a response.</w:t>
      </w:r>
    </w:p>
    <w:p w14:paraId="31FE7EE9" w14:textId="77777777" w:rsidR="00EB3745" w:rsidRDefault="00EB3745">
      <w:pPr>
        <w:rPr>
          <w:rFonts w:ascii="Roboto Light" w:hAnsi="Roboto Light"/>
          <w:b/>
          <w:bCs/>
          <w:color w:val="000000"/>
        </w:rPr>
      </w:pPr>
    </w:p>
    <w:p w14:paraId="45A13447" w14:textId="132034A2" w:rsidR="00E8688F" w:rsidRDefault="00E8688F">
      <w:pPr>
        <w:rPr>
          <w:rFonts w:ascii="Roboto Light" w:hAnsi="Roboto Light"/>
          <w:b/>
          <w:bCs/>
          <w:color w:val="000000"/>
        </w:rPr>
      </w:pPr>
      <w:r>
        <w:rPr>
          <w:rFonts w:ascii="Roboto Light" w:hAnsi="Roboto Light"/>
          <w:b/>
          <w:bCs/>
          <w:color w:val="000000"/>
        </w:rPr>
        <w:t>Option #6: Asthma Home Visiting Program Referrals</w:t>
      </w:r>
    </w:p>
    <w:p w14:paraId="6E30A87A" w14:textId="77777777" w:rsidR="009D1556" w:rsidRDefault="00EB3745" w:rsidP="00EB3745">
      <w:pPr>
        <w:rPr>
          <w:rFonts w:ascii="Roboto Light" w:hAnsi="Roboto Light"/>
        </w:rPr>
      </w:pPr>
      <w:r w:rsidRPr="00EB3745">
        <w:rPr>
          <w:rFonts w:ascii="Roboto Light" w:hAnsi="Roboto Light"/>
        </w:rPr>
        <w:t>Nurses, Certified Asthma Educators, or other school staff will review school records and identify students with a current asthma diagnosis as diagnosed by a medical provider. The grantees will assess asthma control among students using the Asthma Control Test and other measures specified by the Montana Asthma Control Program. Students with uncontrolled asthma shall be referred to the </w:t>
      </w:r>
      <w:hyperlink r:id="rId5" w:tgtFrame="_blank" w:history="1">
        <w:r w:rsidRPr="00EB3745">
          <w:rPr>
            <w:rStyle w:val="Hyperlink"/>
            <w:rFonts w:ascii="Roboto Light" w:hAnsi="Roboto Light"/>
          </w:rPr>
          <w:t>Montana Asthma Home Visiting Program (MAP)</w:t>
        </w:r>
      </w:hyperlink>
      <w:r w:rsidRPr="00EB3745">
        <w:rPr>
          <w:rFonts w:ascii="Roboto Light" w:hAnsi="Roboto Light"/>
        </w:rPr>
        <w:t xml:space="preserve"> in their county/region. Virtual MAP services are also available statewide. </w:t>
      </w:r>
    </w:p>
    <w:p w14:paraId="708E0619" w14:textId="66E1596D" w:rsidR="009D1556" w:rsidRDefault="00EB3745" w:rsidP="00EB3745">
      <w:pPr>
        <w:rPr>
          <w:rFonts w:ascii="Roboto Light" w:hAnsi="Roboto Light"/>
        </w:rPr>
      </w:pPr>
      <w:r w:rsidRPr="00EB3745">
        <w:rPr>
          <w:rFonts w:ascii="Roboto Light" w:hAnsi="Roboto Light"/>
        </w:rPr>
        <w:t xml:space="preserve">Students whose asthma is under control should receive educational materials and resources to take home. </w:t>
      </w:r>
      <w:r w:rsidR="009D1556">
        <w:rPr>
          <w:rFonts w:ascii="Roboto Light" w:hAnsi="Roboto Light"/>
        </w:rPr>
        <w:t xml:space="preserve"> </w:t>
      </w:r>
      <w:r w:rsidRPr="00EB3745">
        <w:rPr>
          <w:rFonts w:ascii="Roboto Light" w:hAnsi="Roboto Light"/>
        </w:rPr>
        <w:t>Students with uncontrolled asthma will be referred to the MAP. </w:t>
      </w:r>
    </w:p>
    <w:p w14:paraId="04EDD74E" w14:textId="77777777" w:rsidR="009D1556" w:rsidRDefault="009D1556" w:rsidP="009D1556">
      <w:pPr>
        <w:rPr>
          <w:rFonts w:ascii="Roboto Light" w:hAnsi="Roboto Light"/>
          <w:color w:val="000000"/>
        </w:rPr>
      </w:pPr>
      <w:r>
        <w:rPr>
          <w:rFonts w:ascii="Roboto Light" w:hAnsi="Roboto Light"/>
          <w:color w:val="000000"/>
        </w:rPr>
        <w:t>For project deliverables to be considered met for this option, the following must be true:</w:t>
      </w:r>
    </w:p>
    <w:p w14:paraId="3369888E" w14:textId="77777777" w:rsidR="009D1556" w:rsidRPr="00613F12" w:rsidRDefault="009D1556" w:rsidP="009D1556">
      <w:pPr>
        <w:pStyle w:val="ListParagraph"/>
        <w:numPr>
          <w:ilvl w:val="0"/>
          <w:numId w:val="1"/>
        </w:numPr>
        <w:rPr>
          <w:rFonts w:ascii="Roboto Light" w:hAnsi="Roboto Light"/>
          <w:color w:val="000000"/>
        </w:rPr>
      </w:pPr>
      <w:r>
        <w:rPr>
          <w:rFonts w:ascii="Roboto Light" w:hAnsi="Roboto Light"/>
          <w:color w:val="000000"/>
        </w:rPr>
        <w:t>Project must be approved prior to implementation</w:t>
      </w:r>
    </w:p>
    <w:p w14:paraId="54441C63" w14:textId="77777777" w:rsidR="009D1556" w:rsidRPr="009D1556" w:rsidRDefault="009D1556" w:rsidP="009D1556">
      <w:pPr>
        <w:pStyle w:val="ListParagraph"/>
        <w:numPr>
          <w:ilvl w:val="0"/>
          <w:numId w:val="1"/>
        </w:numPr>
        <w:rPr>
          <w:rFonts w:ascii="Roboto Light" w:hAnsi="Roboto Light"/>
          <w:color w:val="000000"/>
        </w:rPr>
      </w:pPr>
      <w:r>
        <w:rPr>
          <w:rFonts w:ascii="Roboto Light" w:hAnsi="Roboto Light"/>
        </w:rPr>
        <w:t>A</w:t>
      </w:r>
      <w:r w:rsidRPr="00EB3745">
        <w:rPr>
          <w:rFonts w:ascii="Roboto Light" w:hAnsi="Roboto Light"/>
        </w:rPr>
        <w:t>sthma control assessments must be performed with at least five students.</w:t>
      </w:r>
    </w:p>
    <w:p w14:paraId="433A73F9" w14:textId="44F05D9D" w:rsidR="009D1556" w:rsidRDefault="009D1556" w:rsidP="009D1556">
      <w:pPr>
        <w:pStyle w:val="ListParagraph"/>
        <w:numPr>
          <w:ilvl w:val="0"/>
          <w:numId w:val="1"/>
        </w:numPr>
        <w:rPr>
          <w:rFonts w:ascii="Roboto Light" w:hAnsi="Roboto Light"/>
          <w:color w:val="000000"/>
        </w:rPr>
      </w:pPr>
      <w:r>
        <w:rPr>
          <w:rFonts w:ascii="Roboto Light" w:hAnsi="Roboto Light"/>
          <w:color w:val="000000"/>
        </w:rPr>
        <w:t>Project must be completed during the same school year that funding is awarded</w:t>
      </w:r>
    </w:p>
    <w:p w14:paraId="347FF019" w14:textId="77777777" w:rsidR="009D1556" w:rsidRPr="00415358" w:rsidRDefault="009D1556" w:rsidP="009D1556">
      <w:pPr>
        <w:pStyle w:val="ListParagraph"/>
        <w:numPr>
          <w:ilvl w:val="0"/>
          <w:numId w:val="1"/>
        </w:numPr>
        <w:rPr>
          <w:rFonts w:ascii="Roboto Light" w:hAnsi="Roboto Light"/>
          <w:color w:val="000000"/>
        </w:rPr>
      </w:pPr>
      <w:r>
        <w:rPr>
          <w:rFonts w:ascii="Roboto Light" w:hAnsi="Roboto Light"/>
          <w:color w:val="000000"/>
        </w:rPr>
        <w:t>Outcomes report must be received by May 31</w:t>
      </w:r>
      <w:r w:rsidRPr="00613F12">
        <w:rPr>
          <w:rFonts w:ascii="Roboto Light" w:hAnsi="Roboto Light"/>
          <w:color w:val="000000"/>
          <w:vertAlign w:val="superscript"/>
        </w:rPr>
        <w:t>st</w:t>
      </w:r>
      <w:r>
        <w:rPr>
          <w:rFonts w:ascii="Roboto Light" w:hAnsi="Roboto Light"/>
          <w:color w:val="000000"/>
        </w:rPr>
        <w:t xml:space="preserve"> of the school year of which the funding is awarded.  Report must display completion of the project and address every item in the report must have a response.</w:t>
      </w:r>
    </w:p>
    <w:p w14:paraId="210794CD" w14:textId="77777777" w:rsidR="009D1556" w:rsidRDefault="009D1556" w:rsidP="00EB3745">
      <w:pPr>
        <w:rPr>
          <w:rFonts w:ascii="Roboto Light" w:hAnsi="Roboto Light"/>
        </w:rPr>
      </w:pPr>
    </w:p>
    <w:p w14:paraId="63A7FA0E" w14:textId="77777777" w:rsidR="009D1556" w:rsidRDefault="009D1556" w:rsidP="00EB3745">
      <w:pPr>
        <w:rPr>
          <w:rFonts w:ascii="Roboto Light" w:hAnsi="Roboto Light"/>
        </w:rPr>
      </w:pPr>
    </w:p>
    <w:p w14:paraId="6047E607" w14:textId="5401DF53" w:rsidR="00E8688F" w:rsidRPr="009D1556" w:rsidRDefault="00E8688F">
      <w:pPr>
        <w:rPr>
          <w:rFonts w:ascii="Roboto Light" w:hAnsi="Roboto Light"/>
        </w:rPr>
      </w:pPr>
    </w:p>
    <w:sectPr w:rsidR="00E8688F" w:rsidRPr="009D1556" w:rsidSect="00842FE0">
      <w:pgSz w:w="12240" w:h="15840"/>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Light">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D11800"/>
    <w:multiLevelType w:val="hybridMultilevel"/>
    <w:tmpl w:val="F55A3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24183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88F"/>
    <w:rsid w:val="003B5F94"/>
    <w:rsid w:val="00415358"/>
    <w:rsid w:val="005331BA"/>
    <w:rsid w:val="00613F12"/>
    <w:rsid w:val="00652B5B"/>
    <w:rsid w:val="00673F2E"/>
    <w:rsid w:val="006B501C"/>
    <w:rsid w:val="007A40B5"/>
    <w:rsid w:val="00842FE0"/>
    <w:rsid w:val="00895F47"/>
    <w:rsid w:val="00992585"/>
    <w:rsid w:val="009D1556"/>
    <w:rsid w:val="00B65401"/>
    <w:rsid w:val="00D26187"/>
    <w:rsid w:val="00E8688F"/>
    <w:rsid w:val="00EB3745"/>
    <w:rsid w:val="00F82380"/>
    <w:rsid w:val="00FD4D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956DA"/>
  <w15:chartTrackingRefBased/>
  <w15:docId w15:val="{8C1A555D-A3C1-415B-8182-E8021EF48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68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68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68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68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68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68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68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68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68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68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68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68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68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68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68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68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68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688F"/>
    <w:rPr>
      <w:rFonts w:eastAsiaTheme="majorEastAsia" w:cstheme="majorBidi"/>
      <w:color w:val="272727" w:themeColor="text1" w:themeTint="D8"/>
    </w:rPr>
  </w:style>
  <w:style w:type="paragraph" w:styleId="Title">
    <w:name w:val="Title"/>
    <w:basedOn w:val="Normal"/>
    <w:next w:val="Normal"/>
    <w:link w:val="TitleChar"/>
    <w:uiPriority w:val="10"/>
    <w:qFormat/>
    <w:rsid w:val="00E868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68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68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68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688F"/>
    <w:pPr>
      <w:spacing w:before="160"/>
      <w:jc w:val="center"/>
    </w:pPr>
    <w:rPr>
      <w:i/>
      <w:iCs/>
      <w:color w:val="404040" w:themeColor="text1" w:themeTint="BF"/>
    </w:rPr>
  </w:style>
  <w:style w:type="character" w:customStyle="1" w:styleId="QuoteChar">
    <w:name w:val="Quote Char"/>
    <w:basedOn w:val="DefaultParagraphFont"/>
    <w:link w:val="Quote"/>
    <w:uiPriority w:val="29"/>
    <w:rsid w:val="00E8688F"/>
    <w:rPr>
      <w:i/>
      <w:iCs/>
      <w:color w:val="404040" w:themeColor="text1" w:themeTint="BF"/>
    </w:rPr>
  </w:style>
  <w:style w:type="paragraph" w:styleId="ListParagraph">
    <w:name w:val="List Paragraph"/>
    <w:basedOn w:val="Normal"/>
    <w:uiPriority w:val="34"/>
    <w:qFormat/>
    <w:rsid w:val="00E8688F"/>
    <w:pPr>
      <w:ind w:left="720"/>
      <w:contextualSpacing/>
    </w:pPr>
  </w:style>
  <w:style w:type="character" w:styleId="IntenseEmphasis">
    <w:name w:val="Intense Emphasis"/>
    <w:basedOn w:val="DefaultParagraphFont"/>
    <w:uiPriority w:val="21"/>
    <w:qFormat/>
    <w:rsid w:val="00E8688F"/>
    <w:rPr>
      <w:i/>
      <w:iCs/>
      <w:color w:val="0F4761" w:themeColor="accent1" w:themeShade="BF"/>
    </w:rPr>
  </w:style>
  <w:style w:type="paragraph" w:styleId="IntenseQuote">
    <w:name w:val="Intense Quote"/>
    <w:basedOn w:val="Normal"/>
    <w:next w:val="Normal"/>
    <w:link w:val="IntenseQuoteChar"/>
    <w:uiPriority w:val="30"/>
    <w:qFormat/>
    <w:rsid w:val="00E868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688F"/>
    <w:rPr>
      <w:i/>
      <w:iCs/>
      <w:color w:val="0F4761" w:themeColor="accent1" w:themeShade="BF"/>
    </w:rPr>
  </w:style>
  <w:style w:type="character" w:styleId="IntenseReference">
    <w:name w:val="Intense Reference"/>
    <w:basedOn w:val="DefaultParagraphFont"/>
    <w:uiPriority w:val="32"/>
    <w:qFormat/>
    <w:rsid w:val="00E8688F"/>
    <w:rPr>
      <w:b/>
      <w:bCs/>
      <w:smallCaps/>
      <w:color w:val="0F4761" w:themeColor="accent1" w:themeShade="BF"/>
      <w:spacing w:val="5"/>
    </w:rPr>
  </w:style>
  <w:style w:type="character" w:styleId="Hyperlink">
    <w:name w:val="Hyperlink"/>
    <w:basedOn w:val="DefaultParagraphFont"/>
    <w:uiPriority w:val="99"/>
    <w:unhideWhenUsed/>
    <w:rsid w:val="00EB3745"/>
    <w:rPr>
      <w:color w:val="467886" w:themeColor="hyperlink"/>
      <w:u w:val="single"/>
    </w:rPr>
  </w:style>
  <w:style w:type="character" w:styleId="UnresolvedMention">
    <w:name w:val="Unresolved Mention"/>
    <w:basedOn w:val="DefaultParagraphFont"/>
    <w:uiPriority w:val="99"/>
    <w:semiHidden/>
    <w:unhideWhenUsed/>
    <w:rsid w:val="00EB37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phhs.mt.gov/publichealth/asthma/asthmahomevisitin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65</TotalTime>
  <Pages>3</Pages>
  <Words>1081</Words>
  <Characters>6163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Sheehy, Katie</dc:creator>
  <cp:keywords/>
  <dc:description/>
  <cp:lastModifiedBy>Sheehy, Katie</cp:lastModifiedBy>
  <cp:revision>9</cp:revision>
  <dcterms:created xsi:type="dcterms:W3CDTF">2026-05-21T20:46:00Z</dcterms:created>
  <dcterms:modified xsi:type="dcterms:W3CDTF">2026-05-22T22:38:00Z</dcterms:modified>
</cp:coreProperties>
</file>